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3"/>
        <w:tblOverlap w:val="never"/>
        <w:tblW w:w="0" w:type="auto"/>
        <w:tblBorders>
          <w:top w:val="thickThinLargeGap" w:sz="24" w:space="0" w:color="D9D9D9" w:themeColor="background1" w:themeShade="D9"/>
          <w:left w:val="thickThinLargeGap" w:sz="24" w:space="0" w:color="D9D9D9" w:themeColor="background1" w:themeShade="D9"/>
          <w:bottom w:val="thinThickLargeGap" w:sz="24" w:space="0" w:color="D9D9D9" w:themeColor="background1" w:themeShade="D9"/>
          <w:right w:val="thinThickLargeGap" w:sz="2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/>
      </w:tblPr>
      <w:tblGrid>
        <w:gridCol w:w="9248"/>
      </w:tblGrid>
      <w:tr w:rsidR="008259A5" w:rsidRPr="00E9401B" w:rsidTr="00374B28">
        <w:tc>
          <w:tcPr>
            <w:tcW w:w="9248" w:type="dxa"/>
          </w:tcPr>
          <w:p w:rsidR="008259A5" w:rsidRPr="005F76B2" w:rsidRDefault="00324415" w:rsidP="008259A5">
            <w:pPr>
              <w:pStyle w:val="Heading1"/>
              <w:rPr>
                <w:rFonts w:ascii="Arial Narrow" w:hAnsi="Arial Narrow"/>
                <w:b/>
                <w:i/>
              </w:rPr>
            </w:pPr>
            <w:r w:rsidRPr="005F76B2">
              <w:rPr>
                <w:rFonts w:ascii="Arial Narrow" w:hAnsi="Arial Narrow"/>
                <w:b/>
                <w:i/>
              </w:rPr>
              <w:t>Zapisnik s</w:t>
            </w:r>
            <w:r w:rsidR="005F76B2">
              <w:rPr>
                <w:rFonts w:ascii="Arial Narrow" w:hAnsi="Arial Narrow"/>
                <w:b/>
                <w:i/>
              </w:rPr>
              <w:t>a</w:t>
            </w:r>
            <w:r w:rsidR="008F7145">
              <w:rPr>
                <w:rFonts w:ascii="Arial Narrow" w:hAnsi="Arial Narrow"/>
                <w:b/>
                <w:i/>
              </w:rPr>
              <w:t xml:space="preserve"> 2</w:t>
            </w:r>
            <w:r w:rsidR="008259A5" w:rsidRPr="005F76B2">
              <w:rPr>
                <w:rFonts w:ascii="Arial Narrow" w:hAnsi="Arial Narrow"/>
                <w:b/>
                <w:i/>
              </w:rPr>
              <w:t>.</w:t>
            </w:r>
            <w:r w:rsidR="0016437E" w:rsidRPr="005F76B2">
              <w:rPr>
                <w:rFonts w:ascii="Arial Narrow" w:hAnsi="Arial Narrow"/>
                <w:b/>
                <w:i/>
              </w:rPr>
              <w:t xml:space="preserve"> </w:t>
            </w:r>
            <w:r w:rsidR="005F76B2" w:rsidRPr="005F76B2">
              <w:rPr>
                <w:rFonts w:ascii="Arial Narrow" w:hAnsi="Arial Narrow"/>
                <w:b/>
                <w:i/>
              </w:rPr>
              <w:t>s</w:t>
            </w:r>
            <w:r w:rsidR="008259A5" w:rsidRPr="005F76B2">
              <w:rPr>
                <w:rFonts w:ascii="Arial Narrow" w:hAnsi="Arial Narrow"/>
                <w:b/>
                <w:i/>
              </w:rPr>
              <w:t>jednice</w:t>
            </w:r>
            <w:r w:rsidR="00374B28" w:rsidRPr="005F76B2">
              <w:rPr>
                <w:rFonts w:ascii="Arial Narrow" w:hAnsi="Arial Narrow"/>
                <w:b/>
                <w:i/>
              </w:rPr>
              <w:t xml:space="preserve"> </w:t>
            </w:r>
            <w:r w:rsidR="008259A5" w:rsidRPr="005F76B2">
              <w:rPr>
                <w:rFonts w:ascii="Arial Narrow" w:hAnsi="Arial Narrow"/>
                <w:b/>
                <w:i/>
              </w:rPr>
              <w:t>Upravnog odbora</w:t>
            </w:r>
            <w:r w:rsidR="00374B28" w:rsidRPr="005F76B2">
              <w:rPr>
                <w:rFonts w:ascii="Arial Narrow" w:hAnsi="Arial Narrow"/>
                <w:b/>
                <w:i/>
              </w:rPr>
              <w:t xml:space="preserve"> </w:t>
            </w:r>
            <w:r w:rsidR="008259A5" w:rsidRPr="005F76B2">
              <w:rPr>
                <w:rFonts w:ascii="Arial Narrow" w:hAnsi="Arial Narrow"/>
                <w:b/>
                <w:i/>
              </w:rPr>
              <w:t>RS SDŽ-e</w:t>
            </w:r>
          </w:p>
          <w:p w:rsidR="005F76B2" w:rsidRPr="005F76B2" w:rsidRDefault="005F76B2" w:rsidP="005F76B2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o</w:t>
            </w:r>
            <w:r w:rsidR="008F7145">
              <w:rPr>
                <w:rFonts w:ascii="Arial Narrow" w:hAnsi="Arial Narrow"/>
                <w:b/>
                <w:i/>
                <w:sz w:val="28"/>
              </w:rPr>
              <w:t>držane dana 26.10</w:t>
            </w:r>
            <w:r w:rsidR="00CF5054">
              <w:rPr>
                <w:rFonts w:ascii="Arial Narrow" w:hAnsi="Arial Narrow"/>
                <w:b/>
                <w:i/>
                <w:sz w:val="28"/>
              </w:rPr>
              <w:t>.2018</w:t>
            </w:r>
            <w:r w:rsidRPr="005F76B2">
              <w:rPr>
                <w:rFonts w:ascii="Arial Narrow" w:hAnsi="Arial Narrow"/>
                <w:b/>
                <w:i/>
                <w:sz w:val="28"/>
              </w:rPr>
              <w:t>. godine</w:t>
            </w:r>
          </w:p>
          <w:p w:rsidR="008259A5" w:rsidRPr="005F76B2" w:rsidRDefault="008259A5" w:rsidP="008259A5">
            <w:pPr>
              <w:jc w:val="center"/>
              <w:rPr>
                <w:rFonts w:ascii="Arial Narrow" w:hAnsi="Arial Narrow"/>
                <w:i/>
                <w:sz w:val="8"/>
              </w:rPr>
            </w:pPr>
          </w:p>
        </w:tc>
      </w:tr>
    </w:tbl>
    <w:p w:rsidR="00A44C2B" w:rsidRPr="00E9401B" w:rsidRDefault="00A44C2B">
      <w:pPr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</w:t>
      </w:r>
    </w:p>
    <w:p w:rsidR="00A44C2B" w:rsidRPr="00E9401B" w:rsidRDefault="008259A5">
      <w:pPr>
        <w:rPr>
          <w:rFonts w:ascii="Arial Narrow" w:hAnsi="Arial Narrow"/>
          <w:sz w:val="6"/>
        </w:rPr>
      </w:pPr>
      <w:r>
        <w:rPr>
          <w:rFonts w:ascii="Arial Narrow" w:hAnsi="Arial Narrow"/>
          <w:sz w:val="6"/>
        </w:rPr>
        <w:br w:type="textWrapping" w:clear="all"/>
      </w:r>
    </w:p>
    <w:tbl>
      <w:tblPr>
        <w:tblW w:w="9350" w:type="dxa"/>
        <w:jc w:val="center"/>
        <w:tblLayout w:type="fixed"/>
        <w:tblLook w:val="0000"/>
      </w:tblPr>
      <w:tblGrid>
        <w:gridCol w:w="4303"/>
        <w:gridCol w:w="2317"/>
        <w:gridCol w:w="2730"/>
      </w:tblGrid>
      <w:tr w:rsidR="00A44C2B" w:rsidRPr="00E9401B" w:rsidTr="008F6F3C">
        <w:trPr>
          <w:jc w:val="center"/>
        </w:trPr>
        <w:tc>
          <w:tcPr>
            <w:tcW w:w="4303" w:type="dxa"/>
          </w:tcPr>
          <w:p w:rsidR="00A44C2B" w:rsidRPr="00E9401B" w:rsidRDefault="00A44C2B">
            <w:pPr>
              <w:jc w:val="both"/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317" w:type="dxa"/>
          </w:tcPr>
          <w:p w:rsidR="00A44C2B" w:rsidRPr="00E9401B" w:rsidRDefault="00A44C2B">
            <w:pPr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730" w:type="dxa"/>
          </w:tcPr>
          <w:p w:rsidR="00A44C2B" w:rsidRPr="00E9401B" w:rsidRDefault="005F76B2" w:rsidP="008F7145">
            <w:pPr>
              <w:ind w:right="-172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U </w:t>
            </w:r>
            <w:r w:rsidR="00324415">
              <w:rPr>
                <w:rFonts w:ascii="Arial Narrow" w:hAnsi="Arial Narrow"/>
                <w:i/>
                <w:sz w:val="22"/>
                <w:szCs w:val="22"/>
              </w:rPr>
              <w:t>Splitu</w:t>
            </w:r>
            <w:r w:rsidR="00FF78F7" w:rsidRPr="00E9401B">
              <w:rPr>
                <w:rFonts w:ascii="Arial Narrow" w:hAnsi="Arial Narrow"/>
                <w:i/>
                <w:sz w:val="22"/>
                <w:szCs w:val="22"/>
              </w:rPr>
              <w:t xml:space="preserve">, dne </w:t>
            </w:r>
            <w:r w:rsidR="00D273FD">
              <w:rPr>
                <w:rFonts w:ascii="Arial Narrow" w:hAnsi="Arial Narrow"/>
                <w:i/>
                <w:sz w:val="22"/>
                <w:szCs w:val="22"/>
              </w:rPr>
              <w:t>2</w:t>
            </w:r>
            <w:r w:rsidR="008F7145">
              <w:rPr>
                <w:rFonts w:ascii="Arial Narrow" w:hAnsi="Arial Narrow"/>
                <w:i/>
                <w:sz w:val="22"/>
                <w:szCs w:val="22"/>
              </w:rPr>
              <w:t>6</w:t>
            </w:r>
            <w:r w:rsidR="00D273FD">
              <w:rPr>
                <w:rFonts w:ascii="Arial Narrow" w:hAnsi="Arial Narrow"/>
                <w:i/>
                <w:sz w:val="22"/>
                <w:szCs w:val="22"/>
              </w:rPr>
              <w:t xml:space="preserve">. </w:t>
            </w:r>
            <w:bookmarkStart w:id="0" w:name="_GoBack"/>
            <w:bookmarkEnd w:id="0"/>
            <w:r w:rsidR="008F7145">
              <w:rPr>
                <w:rFonts w:ascii="Arial Narrow" w:hAnsi="Arial Narrow"/>
                <w:i/>
                <w:sz w:val="22"/>
                <w:szCs w:val="22"/>
              </w:rPr>
              <w:t>10</w:t>
            </w:r>
            <w:r w:rsidR="00D30439" w:rsidRPr="00E9401B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="00C72F35" w:rsidRPr="00E9401B">
              <w:rPr>
                <w:rFonts w:ascii="Arial Narrow" w:hAnsi="Arial Narrow"/>
                <w:i/>
                <w:sz w:val="22"/>
                <w:szCs w:val="22"/>
              </w:rPr>
              <w:t>20</w:t>
            </w:r>
            <w:r w:rsidR="003A65DA" w:rsidRPr="00E9401B">
              <w:rPr>
                <w:rFonts w:ascii="Arial Narrow" w:hAnsi="Arial Narrow"/>
                <w:i/>
                <w:sz w:val="22"/>
                <w:szCs w:val="22"/>
              </w:rPr>
              <w:t>1</w:t>
            </w:r>
            <w:r w:rsidR="00CF5054">
              <w:rPr>
                <w:rFonts w:ascii="Arial Narrow" w:hAnsi="Arial Narrow"/>
                <w:i/>
                <w:sz w:val="22"/>
                <w:szCs w:val="22"/>
              </w:rPr>
              <w:t>8</w:t>
            </w:r>
            <w:r w:rsidR="00842070" w:rsidRPr="00E9401B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</w:tc>
      </w:tr>
    </w:tbl>
    <w:p w:rsidR="00A44C2B" w:rsidRPr="00E9401B" w:rsidRDefault="00A44C2B">
      <w:pPr>
        <w:jc w:val="both"/>
        <w:rPr>
          <w:rFonts w:ascii="Arial Narrow" w:hAnsi="Arial Narrow"/>
          <w:sz w:val="24"/>
        </w:rPr>
      </w:pPr>
    </w:p>
    <w:p w:rsidR="00A44C2B" w:rsidRPr="005F76B2" w:rsidRDefault="004D3220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  <w:r w:rsidRPr="005F76B2">
        <w:rPr>
          <w:rFonts w:ascii="Arial Narrow" w:hAnsi="Arial Narrow"/>
          <w:i w:val="0"/>
          <w:iCs/>
          <w:sz w:val="22"/>
          <w:szCs w:val="22"/>
        </w:rPr>
        <w:t xml:space="preserve">Upravni odbor rukometnog saveza </w:t>
      </w:r>
      <w:r w:rsidR="006B43EE" w:rsidRPr="005F76B2">
        <w:rPr>
          <w:rFonts w:ascii="Arial Narrow" w:hAnsi="Arial Narrow"/>
          <w:i w:val="0"/>
          <w:iCs/>
          <w:sz w:val="22"/>
          <w:szCs w:val="22"/>
        </w:rPr>
        <w:t>S</w:t>
      </w:r>
      <w:r w:rsidRPr="005F76B2">
        <w:rPr>
          <w:rFonts w:ascii="Arial Narrow" w:hAnsi="Arial Narrow"/>
          <w:i w:val="0"/>
          <w:iCs/>
          <w:sz w:val="22"/>
          <w:szCs w:val="22"/>
        </w:rPr>
        <w:t>plitsk</w:t>
      </w:r>
      <w:r w:rsidR="002321CB" w:rsidRPr="005F76B2">
        <w:rPr>
          <w:rFonts w:ascii="Arial Narrow" w:hAnsi="Arial Narrow"/>
          <w:i w:val="0"/>
          <w:iCs/>
          <w:sz w:val="22"/>
          <w:szCs w:val="22"/>
        </w:rPr>
        <w:t>o</w:t>
      </w:r>
      <w:r w:rsidR="00991F07" w:rsidRPr="005F76B2">
        <w:rPr>
          <w:rFonts w:ascii="Arial Narrow" w:hAnsi="Arial Narrow"/>
          <w:i w:val="0"/>
          <w:iCs/>
          <w:color w:val="FF0000"/>
          <w:sz w:val="22"/>
          <w:szCs w:val="22"/>
        </w:rPr>
        <w:t>-</w:t>
      </w:r>
      <w:r w:rsidR="002321CB" w:rsidRPr="005F76B2">
        <w:rPr>
          <w:rFonts w:ascii="Arial Narrow" w:hAnsi="Arial Narrow"/>
          <w:i w:val="0"/>
          <w:iCs/>
          <w:sz w:val="22"/>
          <w:szCs w:val="22"/>
        </w:rPr>
        <w:t>dalmatinske</w:t>
      </w:r>
      <w:r w:rsidR="006B43EE" w:rsidRPr="005F76B2">
        <w:rPr>
          <w:rFonts w:ascii="Arial Narrow" w:hAnsi="Arial Narrow"/>
          <w:i w:val="0"/>
          <w:iCs/>
          <w:sz w:val="22"/>
          <w:szCs w:val="22"/>
        </w:rPr>
        <w:t xml:space="preserve"> županije</w:t>
      </w:r>
      <w:r w:rsidR="00E9401B" w:rsidRPr="005F76B2">
        <w:rPr>
          <w:rFonts w:ascii="Arial Narrow" w:hAnsi="Arial Narrow"/>
          <w:i w:val="0"/>
          <w:iCs/>
          <w:sz w:val="22"/>
          <w:szCs w:val="22"/>
        </w:rPr>
        <w:t xml:space="preserve"> održao je svoju </w:t>
      </w:r>
      <w:r w:rsidR="008F7145">
        <w:rPr>
          <w:rFonts w:ascii="Arial Narrow" w:hAnsi="Arial Narrow"/>
          <w:b/>
          <w:i w:val="0"/>
          <w:iCs/>
          <w:sz w:val="22"/>
          <w:szCs w:val="22"/>
        </w:rPr>
        <w:t>2</w:t>
      </w:r>
      <w:r w:rsidR="00D9265E" w:rsidRPr="005F76B2">
        <w:rPr>
          <w:rFonts w:ascii="Arial Narrow" w:hAnsi="Arial Narrow"/>
          <w:b/>
          <w:i w:val="0"/>
          <w:iCs/>
          <w:sz w:val="22"/>
          <w:szCs w:val="22"/>
        </w:rPr>
        <w:t>. sjednicu</w:t>
      </w:r>
      <w:r w:rsidR="00D9265E" w:rsidRPr="005F76B2">
        <w:rPr>
          <w:rFonts w:ascii="Arial Narrow" w:hAnsi="Arial Narrow"/>
          <w:i w:val="0"/>
          <w:iCs/>
          <w:sz w:val="22"/>
          <w:szCs w:val="22"/>
        </w:rPr>
        <w:t xml:space="preserve"> dana </w:t>
      </w:r>
      <w:r w:rsidR="008F7145">
        <w:rPr>
          <w:rFonts w:ascii="Arial Narrow" w:hAnsi="Arial Narrow"/>
          <w:b/>
          <w:i w:val="0"/>
          <w:iCs/>
          <w:sz w:val="22"/>
          <w:szCs w:val="22"/>
        </w:rPr>
        <w:t>26.10</w:t>
      </w:r>
      <w:r w:rsidR="00CF5054">
        <w:rPr>
          <w:rFonts w:ascii="Arial Narrow" w:hAnsi="Arial Narrow"/>
          <w:b/>
          <w:i w:val="0"/>
          <w:iCs/>
          <w:sz w:val="22"/>
          <w:szCs w:val="22"/>
        </w:rPr>
        <w:t>.2018</w:t>
      </w:r>
      <w:r w:rsidR="00D9265E" w:rsidRPr="005F76B2">
        <w:rPr>
          <w:rFonts w:ascii="Arial Narrow" w:hAnsi="Arial Narrow"/>
          <w:b/>
          <w:i w:val="0"/>
          <w:iCs/>
          <w:sz w:val="22"/>
          <w:szCs w:val="22"/>
        </w:rPr>
        <w:t>.</w:t>
      </w:r>
      <w:r w:rsidR="00D9265E" w:rsidRPr="005F76B2">
        <w:rPr>
          <w:rFonts w:ascii="Arial Narrow" w:hAnsi="Arial Narrow"/>
          <w:i w:val="0"/>
          <w:iCs/>
          <w:sz w:val="22"/>
          <w:szCs w:val="22"/>
        </w:rPr>
        <w:t xml:space="preserve"> s početkom u </w:t>
      </w:r>
      <w:r w:rsidR="00CF5054">
        <w:rPr>
          <w:rFonts w:ascii="Arial Narrow" w:hAnsi="Arial Narrow"/>
          <w:b/>
          <w:i w:val="0"/>
          <w:iCs/>
          <w:sz w:val="22"/>
          <w:szCs w:val="22"/>
        </w:rPr>
        <w:t>17</w:t>
      </w:r>
      <w:r w:rsidR="00C65974" w:rsidRPr="005F76B2">
        <w:rPr>
          <w:rFonts w:ascii="Arial Narrow" w:hAnsi="Arial Narrow"/>
          <w:b/>
          <w:i w:val="0"/>
          <w:iCs/>
          <w:sz w:val="22"/>
          <w:szCs w:val="22"/>
        </w:rPr>
        <w:t>,</w:t>
      </w:r>
      <w:r w:rsidR="008F7145">
        <w:rPr>
          <w:rFonts w:ascii="Arial Narrow" w:hAnsi="Arial Narrow"/>
          <w:b/>
          <w:i w:val="0"/>
          <w:iCs/>
          <w:sz w:val="22"/>
          <w:szCs w:val="22"/>
        </w:rPr>
        <w:t>3</w:t>
      </w:r>
      <w:r w:rsidR="00CF5054">
        <w:rPr>
          <w:rFonts w:ascii="Arial Narrow" w:hAnsi="Arial Narrow"/>
          <w:b/>
          <w:i w:val="0"/>
          <w:iCs/>
          <w:sz w:val="22"/>
          <w:szCs w:val="22"/>
        </w:rPr>
        <w:t>0</w:t>
      </w:r>
      <w:r w:rsidR="003A65DA" w:rsidRPr="005F76B2">
        <w:rPr>
          <w:rFonts w:ascii="Arial Narrow" w:hAnsi="Arial Narrow"/>
          <w:i w:val="0"/>
          <w:iCs/>
          <w:sz w:val="22"/>
          <w:szCs w:val="22"/>
        </w:rPr>
        <w:t xml:space="preserve"> sati.</w:t>
      </w:r>
    </w:p>
    <w:p w:rsidR="00C72F35" w:rsidRPr="005F76B2" w:rsidRDefault="00C72F35">
      <w:pPr>
        <w:pStyle w:val="BodyText"/>
        <w:rPr>
          <w:rFonts w:ascii="Arial Narrow" w:hAnsi="Arial Narrow"/>
          <w:sz w:val="22"/>
          <w:szCs w:val="22"/>
        </w:rPr>
      </w:pPr>
    </w:p>
    <w:tbl>
      <w:tblPr>
        <w:tblW w:w="9322" w:type="dxa"/>
        <w:tblLayout w:type="fixed"/>
        <w:tblLook w:val="0000"/>
      </w:tblPr>
      <w:tblGrid>
        <w:gridCol w:w="1526"/>
        <w:gridCol w:w="7796"/>
      </w:tblGrid>
      <w:tr w:rsidR="00A44C2B" w:rsidRPr="005F76B2" w:rsidTr="007B7F0D">
        <w:tc>
          <w:tcPr>
            <w:tcW w:w="1526" w:type="dxa"/>
            <w:vAlign w:val="center"/>
          </w:tcPr>
          <w:p w:rsidR="007B7F0D" w:rsidRDefault="00A44C2B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PRISUTNI</w:t>
            </w:r>
            <w:r w:rsidR="007B7F0D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ČLANOVI </w:t>
            </w:r>
          </w:p>
          <w:p w:rsidR="00A44C2B" w:rsidRPr="005F76B2" w:rsidRDefault="007B7F0D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UO-a</w:t>
            </w:r>
            <w:r w:rsidR="00A44C2B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:</w:t>
            </w:r>
          </w:p>
        </w:tc>
        <w:tc>
          <w:tcPr>
            <w:tcW w:w="7796" w:type="dxa"/>
          </w:tcPr>
          <w:p w:rsidR="00A44C2B" w:rsidRPr="005F76B2" w:rsidRDefault="00CF5054" w:rsidP="008F7145">
            <w:pPr>
              <w:pStyle w:val="BodyText"/>
              <w:rPr>
                <w:rFonts w:ascii="Arial Narrow" w:hAnsi="Arial Narrow"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Ivano Balić,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predsjednik RS SDŽ-e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,</w:t>
            </w:r>
            <w:r w:rsidR="0075704D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Goran Piteša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 xml:space="preserve"> dopredsjednik RS SDŽ-e, </w:t>
            </w: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Josip Vučić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color w:val="FF0000"/>
                <w:sz w:val="22"/>
                <w:szCs w:val="22"/>
              </w:rPr>
              <w:t>,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član 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 xml:space="preserve"> RS SDŽ-e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,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Davor Ćićerić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color w:val="FF0000"/>
                <w:sz w:val="22"/>
                <w:szCs w:val="22"/>
              </w:rPr>
              <w:t>,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ŽSD-e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Danijela Ćukušić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color w:val="FF0000"/>
                <w:sz w:val="22"/>
                <w:szCs w:val="22"/>
              </w:rPr>
              <w:t>,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SDŽ-e, </w:t>
            </w:r>
            <w:r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Ivica Mandić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color w:val="FF0000"/>
                <w:sz w:val="22"/>
                <w:szCs w:val="22"/>
              </w:rPr>
              <w:t>,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SDŽ-e,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</w:t>
            </w:r>
            <w:r w:rsidRPr="00CF5054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Goran Kosor</w:t>
            </w:r>
            <w:r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,</w:t>
            </w:r>
            <w:r w:rsidRPr="00CF5054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</w:t>
            </w:r>
          </w:p>
        </w:tc>
      </w:tr>
      <w:tr w:rsidR="007867B6" w:rsidRPr="005F76B2" w:rsidTr="007B7F0D">
        <w:tc>
          <w:tcPr>
            <w:tcW w:w="1526" w:type="dxa"/>
            <w:vAlign w:val="center"/>
          </w:tcPr>
          <w:p w:rsidR="007867B6" w:rsidRPr="005F76B2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7867B6" w:rsidRPr="005F76B2" w:rsidRDefault="007867B6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</w:tc>
      </w:tr>
      <w:tr w:rsidR="00A44C2B" w:rsidRPr="005F76B2" w:rsidTr="007B7F0D">
        <w:tc>
          <w:tcPr>
            <w:tcW w:w="1526" w:type="dxa"/>
            <w:vAlign w:val="center"/>
          </w:tcPr>
          <w:p w:rsidR="007B7F0D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5F76B2">
              <w:rPr>
                <w:rFonts w:ascii="Arial Narrow" w:hAnsi="Arial Narrow"/>
                <w:b/>
                <w:i w:val="0"/>
                <w:sz w:val="22"/>
                <w:szCs w:val="22"/>
              </w:rPr>
              <w:t>ODSUTNI</w:t>
            </w:r>
            <w:r w:rsidR="007B7F0D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ČLANOVI </w:t>
            </w:r>
          </w:p>
          <w:p w:rsidR="00A44C2B" w:rsidRPr="005F76B2" w:rsidRDefault="007B7F0D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UO-a</w:t>
            </w:r>
            <w:r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:</w:t>
            </w:r>
          </w:p>
        </w:tc>
        <w:tc>
          <w:tcPr>
            <w:tcW w:w="7796" w:type="dxa"/>
          </w:tcPr>
          <w:p w:rsidR="00A44C2B" w:rsidRPr="005F76B2" w:rsidRDefault="00CF5054">
            <w:pPr>
              <w:pStyle w:val="BodyText"/>
              <w:rPr>
                <w:rFonts w:ascii="Arial Narrow" w:hAnsi="Arial Narrow"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</w:rPr>
              <w:t>Tina Međurečan</w:t>
            </w:r>
            <w:r w:rsidR="007867B6" w:rsidRPr="005F76B2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, </w:t>
            </w:r>
            <w:r w:rsidR="007867B6" w:rsidRPr="005F76B2">
              <w:rPr>
                <w:rFonts w:ascii="Arial Narrow" w:hAnsi="Arial Narrow"/>
                <w:i w:val="0"/>
                <w:sz w:val="22"/>
                <w:szCs w:val="22"/>
              </w:rPr>
              <w:t xml:space="preserve">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867B6" w:rsidRPr="005F76B2">
              <w:rPr>
                <w:rFonts w:ascii="Arial Narrow" w:hAnsi="Arial Narrow"/>
                <w:i w:val="0"/>
                <w:sz w:val="22"/>
                <w:szCs w:val="22"/>
              </w:rPr>
              <w:t xml:space="preserve"> RS SDŽ-e</w:t>
            </w:r>
            <w:r w:rsidR="008F7145">
              <w:rPr>
                <w:rFonts w:ascii="Arial Narrow" w:hAnsi="Arial Narrow"/>
                <w:i w:val="0"/>
                <w:sz w:val="22"/>
                <w:szCs w:val="22"/>
              </w:rPr>
              <w:t xml:space="preserve">, </w:t>
            </w:r>
            <w:r w:rsidR="008F7145" w:rsidRPr="005F76B2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Miro Barbarić, </w:t>
            </w:r>
            <w:r w:rsidR="008F7145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član </w:t>
            </w:r>
            <w:r w:rsidR="008F7145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8F7145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8F7145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</w:t>
            </w:r>
          </w:p>
        </w:tc>
      </w:tr>
      <w:tr w:rsidR="007867B6" w:rsidRPr="005F76B2" w:rsidTr="007B7F0D">
        <w:tc>
          <w:tcPr>
            <w:tcW w:w="1526" w:type="dxa"/>
            <w:vAlign w:val="center"/>
          </w:tcPr>
          <w:p w:rsidR="007867B6" w:rsidRPr="005F76B2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</w:tc>
        <w:tc>
          <w:tcPr>
            <w:tcW w:w="7796" w:type="dxa"/>
          </w:tcPr>
          <w:p w:rsidR="007867B6" w:rsidRPr="005F76B2" w:rsidRDefault="007867B6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</w:tc>
      </w:tr>
      <w:tr w:rsidR="007867B6" w:rsidRPr="005F76B2" w:rsidTr="007B7F0D">
        <w:trPr>
          <w:trHeight w:val="278"/>
        </w:trPr>
        <w:tc>
          <w:tcPr>
            <w:tcW w:w="1526" w:type="dxa"/>
            <w:vMerge w:val="restart"/>
            <w:vAlign w:val="center"/>
          </w:tcPr>
          <w:p w:rsidR="007B7F0D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5F76B2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OSTALI </w:t>
            </w:r>
            <w:r w:rsidR="007B7F0D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</w:t>
            </w:r>
          </w:p>
          <w:p w:rsidR="007867B6" w:rsidRPr="005F76B2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5F76B2">
              <w:rPr>
                <w:rFonts w:ascii="Arial Narrow" w:hAnsi="Arial Narrow"/>
                <w:b/>
                <w:i w:val="0"/>
                <w:sz w:val="22"/>
                <w:szCs w:val="22"/>
              </w:rPr>
              <w:t>PRISUTNI:</w:t>
            </w:r>
          </w:p>
        </w:tc>
        <w:tc>
          <w:tcPr>
            <w:tcW w:w="7796" w:type="dxa"/>
          </w:tcPr>
          <w:p w:rsidR="007867B6" w:rsidRPr="005F76B2" w:rsidRDefault="00CF5054" w:rsidP="0065264A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</w:rPr>
              <w:t>Igor Kalebić,</w:t>
            </w:r>
            <w:r w:rsidR="0065264A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</w:t>
            </w:r>
            <w:r w:rsidRPr="0065264A">
              <w:rPr>
                <w:rFonts w:ascii="Arial Narrow" w:hAnsi="Arial Narrow"/>
                <w:i w:val="0"/>
                <w:sz w:val="22"/>
                <w:szCs w:val="22"/>
              </w:rPr>
              <w:t xml:space="preserve">predsjednik </w:t>
            </w:r>
            <w:r w:rsidR="0065264A" w:rsidRPr="0065264A">
              <w:rPr>
                <w:rFonts w:ascii="Arial Narrow" w:hAnsi="Arial Narrow"/>
                <w:i w:val="0"/>
                <w:sz w:val="22"/>
                <w:szCs w:val="22"/>
              </w:rPr>
              <w:t>N</w:t>
            </w:r>
            <w:r w:rsidRPr="0065264A">
              <w:rPr>
                <w:rFonts w:ascii="Arial Narrow" w:hAnsi="Arial Narrow"/>
                <w:i w:val="0"/>
                <w:sz w:val="22"/>
                <w:szCs w:val="22"/>
              </w:rPr>
              <w:t>O RS SDŽ-e</w:t>
            </w:r>
          </w:p>
        </w:tc>
      </w:tr>
      <w:tr w:rsidR="007867B6" w:rsidRPr="005F76B2" w:rsidTr="00496A26">
        <w:trPr>
          <w:trHeight w:val="277"/>
        </w:trPr>
        <w:tc>
          <w:tcPr>
            <w:tcW w:w="1526" w:type="dxa"/>
            <w:vMerge/>
          </w:tcPr>
          <w:p w:rsidR="007867B6" w:rsidRPr="005F76B2" w:rsidRDefault="007867B6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</w:tc>
        <w:tc>
          <w:tcPr>
            <w:tcW w:w="7796" w:type="dxa"/>
          </w:tcPr>
          <w:p w:rsidR="007867B6" w:rsidRPr="005F76B2" w:rsidRDefault="007867B6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5F76B2">
              <w:rPr>
                <w:rFonts w:ascii="Arial Narrow" w:hAnsi="Arial Narrow"/>
                <w:b/>
                <w:i w:val="0"/>
                <w:sz w:val="22"/>
                <w:szCs w:val="22"/>
              </w:rPr>
              <w:t>Stanko Rajković</w:t>
            </w:r>
            <w:r w:rsidR="0065264A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, </w:t>
            </w:r>
            <w:r w:rsidR="0065264A" w:rsidRPr="0065264A">
              <w:rPr>
                <w:rFonts w:ascii="Arial Narrow" w:hAnsi="Arial Narrow"/>
                <w:i w:val="0"/>
                <w:sz w:val="22"/>
                <w:szCs w:val="22"/>
              </w:rPr>
              <w:t>tajnik RS SDŽ-e</w:t>
            </w:r>
          </w:p>
        </w:tc>
      </w:tr>
    </w:tbl>
    <w:p w:rsidR="0065311C" w:rsidRPr="005F76B2" w:rsidRDefault="0065311C">
      <w:pPr>
        <w:pStyle w:val="BodyText"/>
        <w:rPr>
          <w:rFonts w:ascii="Arial Narrow" w:hAnsi="Arial Narrow"/>
          <w:sz w:val="22"/>
          <w:szCs w:val="22"/>
        </w:rPr>
      </w:pPr>
    </w:p>
    <w:p w:rsidR="003371FF" w:rsidRDefault="003371FF">
      <w:pPr>
        <w:pStyle w:val="BodyText"/>
        <w:rPr>
          <w:rFonts w:ascii="Arial Narrow" w:hAnsi="Arial Narrow"/>
          <w:i w:val="0"/>
          <w:sz w:val="22"/>
          <w:szCs w:val="22"/>
        </w:rPr>
      </w:pPr>
    </w:p>
    <w:p w:rsidR="003371FF" w:rsidRDefault="003371FF">
      <w:pPr>
        <w:pStyle w:val="BodyText"/>
        <w:rPr>
          <w:rFonts w:ascii="Arial Narrow" w:hAnsi="Arial Narrow"/>
          <w:i w:val="0"/>
          <w:sz w:val="22"/>
          <w:szCs w:val="22"/>
        </w:rPr>
      </w:pPr>
    </w:p>
    <w:p w:rsidR="00693B1A" w:rsidRPr="005F76B2" w:rsidRDefault="0075704D">
      <w:pPr>
        <w:pStyle w:val="BodyText"/>
        <w:rPr>
          <w:rFonts w:ascii="Arial Narrow" w:hAnsi="Arial Narrow"/>
          <w:i w:val="0"/>
          <w:sz w:val="22"/>
          <w:szCs w:val="22"/>
        </w:rPr>
      </w:pPr>
      <w:r w:rsidRPr="005F76B2">
        <w:rPr>
          <w:rFonts w:ascii="Arial Narrow" w:hAnsi="Arial Narrow"/>
          <w:i w:val="0"/>
          <w:sz w:val="22"/>
          <w:szCs w:val="22"/>
        </w:rPr>
        <w:t xml:space="preserve">Sjednicu je otvorio predsjednik RS SDŽ-e </w:t>
      </w:r>
      <w:r w:rsidR="00CF5054">
        <w:rPr>
          <w:rFonts w:ascii="Arial Narrow" w:hAnsi="Arial Narrow"/>
          <w:b/>
          <w:i w:val="0"/>
          <w:sz w:val="22"/>
          <w:szCs w:val="22"/>
        </w:rPr>
        <w:t>Ivano Balić</w:t>
      </w:r>
      <w:r w:rsidR="003E6B8C" w:rsidRPr="005F76B2">
        <w:rPr>
          <w:rFonts w:ascii="Arial Narrow" w:hAnsi="Arial Narrow"/>
          <w:i w:val="0"/>
          <w:sz w:val="22"/>
          <w:szCs w:val="22"/>
        </w:rPr>
        <w:t xml:space="preserve"> i</w:t>
      </w:r>
      <w:r w:rsidR="003579E6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C72F35" w:rsidRPr="005F76B2">
        <w:rPr>
          <w:rFonts w:ascii="Arial Narrow" w:hAnsi="Arial Narrow"/>
          <w:i w:val="0"/>
          <w:sz w:val="22"/>
          <w:szCs w:val="22"/>
        </w:rPr>
        <w:t>pozdravio sve prisutne</w:t>
      </w:r>
      <w:r w:rsidR="00D17FD3" w:rsidRPr="005F76B2">
        <w:rPr>
          <w:rFonts w:ascii="Arial Narrow" w:hAnsi="Arial Narrow"/>
          <w:i w:val="0"/>
          <w:sz w:val="22"/>
          <w:szCs w:val="22"/>
        </w:rPr>
        <w:t>,</w:t>
      </w:r>
      <w:r w:rsidR="007E440A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D17FD3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E9401B" w:rsidRPr="005F76B2">
        <w:rPr>
          <w:rFonts w:ascii="Arial Narrow" w:hAnsi="Arial Narrow"/>
          <w:i w:val="0"/>
          <w:sz w:val="22"/>
          <w:szCs w:val="22"/>
        </w:rPr>
        <w:t>k</w:t>
      </w:r>
      <w:r w:rsidR="003579E6" w:rsidRPr="005F76B2">
        <w:rPr>
          <w:rFonts w:ascii="Arial Narrow" w:hAnsi="Arial Narrow"/>
          <w:i w:val="0"/>
          <w:sz w:val="22"/>
          <w:szCs w:val="22"/>
        </w:rPr>
        <w:t>onstatirao</w:t>
      </w:r>
      <w:r w:rsidR="00A448F9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1F7CC0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3579E6" w:rsidRPr="005F76B2">
        <w:rPr>
          <w:rFonts w:ascii="Arial Narrow" w:hAnsi="Arial Narrow"/>
          <w:i w:val="0"/>
          <w:sz w:val="22"/>
          <w:szCs w:val="22"/>
        </w:rPr>
        <w:t>da postoji kv</w:t>
      </w:r>
      <w:r w:rsidR="007867B6" w:rsidRPr="005F76B2">
        <w:rPr>
          <w:rFonts w:ascii="Arial Narrow" w:hAnsi="Arial Narrow"/>
          <w:i w:val="0"/>
          <w:sz w:val="22"/>
          <w:szCs w:val="22"/>
        </w:rPr>
        <w:t>o</w:t>
      </w:r>
      <w:r w:rsidR="003579E6" w:rsidRPr="005F76B2">
        <w:rPr>
          <w:rFonts w:ascii="Arial Narrow" w:hAnsi="Arial Narrow"/>
          <w:i w:val="0"/>
          <w:sz w:val="22"/>
          <w:szCs w:val="22"/>
        </w:rPr>
        <w:t>rum z</w:t>
      </w:r>
      <w:r w:rsidR="00D17FD3" w:rsidRPr="005F76B2">
        <w:rPr>
          <w:rFonts w:ascii="Arial Narrow" w:hAnsi="Arial Narrow"/>
          <w:i w:val="0"/>
          <w:sz w:val="22"/>
          <w:szCs w:val="22"/>
        </w:rPr>
        <w:t>a donošenje pravovaljanih odluka</w:t>
      </w:r>
      <w:r w:rsidR="003579E6" w:rsidRPr="005F76B2">
        <w:rPr>
          <w:rFonts w:ascii="Arial Narrow" w:hAnsi="Arial Narrow"/>
          <w:i w:val="0"/>
          <w:sz w:val="22"/>
          <w:szCs w:val="22"/>
        </w:rPr>
        <w:t>,</w:t>
      </w:r>
      <w:r w:rsidR="008A7C13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25032C" w:rsidRPr="005F76B2">
        <w:rPr>
          <w:rFonts w:ascii="Arial Narrow" w:hAnsi="Arial Narrow"/>
          <w:i w:val="0"/>
          <w:sz w:val="22"/>
          <w:szCs w:val="22"/>
        </w:rPr>
        <w:t xml:space="preserve">i u kratkim crtama objasnio zašto je sazvana ova sjednica </w:t>
      </w:r>
      <w:r w:rsidRPr="005F76B2">
        <w:rPr>
          <w:rFonts w:ascii="Arial Narrow" w:hAnsi="Arial Narrow"/>
          <w:bCs/>
          <w:i w:val="0"/>
          <w:iCs/>
          <w:sz w:val="22"/>
          <w:szCs w:val="22"/>
        </w:rPr>
        <w:t>UO</w:t>
      </w:r>
      <w:r>
        <w:rPr>
          <w:rFonts w:ascii="Arial Narrow" w:hAnsi="Arial Narrow"/>
          <w:bCs/>
          <w:i w:val="0"/>
          <w:iCs/>
          <w:sz w:val="22"/>
          <w:szCs w:val="22"/>
        </w:rPr>
        <w:t>-a</w:t>
      </w:r>
      <w:r w:rsidR="00314045" w:rsidRPr="005F76B2">
        <w:rPr>
          <w:rFonts w:ascii="Arial Narrow" w:hAnsi="Arial Narrow"/>
          <w:i w:val="0"/>
          <w:sz w:val="22"/>
          <w:szCs w:val="22"/>
        </w:rPr>
        <w:t>.</w:t>
      </w:r>
      <w:r w:rsidR="00FF78F7" w:rsidRPr="005F76B2">
        <w:rPr>
          <w:rFonts w:ascii="Arial Narrow" w:hAnsi="Arial Narrow"/>
          <w:i w:val="0"/>
          <w:sz w:val="22"/>
          <w:szCs w:val="22"/>
        </w:rPr>
        <w:t xml:space="preserve"> </w:t>
      </w:r>
    </w:p>
    <w:p w:rsidR="00693B1A" w:rsidRPr="005F76B2" w:rsidRDefault="00693B1A">
      <w:pPr>
        <w:pStyle w:val="BodyText"/>
        <w:rPr>
          <w:rFonts w:ascii="Arial Narrow" w:hAnsi="Arial Narrow"/>
          <w:i w:val="0"/>
          <w:sz w:val="22"/>
          <w:szCs w:val="22"/>
        </w:rPr>
      </w:pPr>
    </w:p>
    <w:p w:rsidR="003371FF" w:rsidRDefault="003371FF">
      <w:pPr>
        <w:pStyle w:val="BodyText"/>
        <w:rPr>
          <w:rFonts w:ascii="Arial Narrow" w:hAnsi="Arial Narrow"/>
          <w:i w:val="0"/>
          <w:sz w:val="22"/>
          <w:szCs w:val="22"/>
        </w:rPr>
      </w:pPr>
    </w:p>
    <w:p w:rsidR="001525BE" w:rsidRPr="005F76B2" w:rsidRDefault="00FF78F7">
      <w:pPr>
        <w:pStyle w:val="BodyText"/>
        <w:rPr>
          <w:rFonts w:ascii="Arial Narrow" w:hAnsi="Arial Narrow"/>
          <w:i w:val="0"/>
          <w:sz w:val="22"/>
          <w:szCs w:val="22"/>
        </w:rPr>
      </w:pPr>
      <w:r w:rsidRPr="005F76B2">
        <w:rPr>
          <w:rFonts w:ascii="Arial Narrow" w:hAnsi="Arial Narrow"/>
          <w:i w:val="0"/>
          <w:sz w:val="22"/>
          <w:szCs w:val="22"/>
        </w:rPr>
        <w:t xml:space="preserve">Zatim je </w:t>
      </w:r>
      <w:r w:rsidR="003579E6" w:rsidRPr="005F76B2">
        <w:rPr>
          <w:rFonts w:ascii="Arial Narrow" w:hAnsi="Arial Narrow"/>
          <w:i w:val="0"/>
          <w:sz w:val="22"/>
          <w:szCs w:val="22"/>
        </w:rPr>
        <w:t>predložio dnevni red</w:t>
      </w:r>
      <w:r w:rsidR="007867B6" w:rsidRPr="005F76B2">
        <w:rPr>
          <w:rFonts w:ascii="Arial Narrow" w:hAnsi="Arial Narrow"/>
          <w:i w:val="0"/>
          <w:sz w:val="22"/>
          <w:szCs w:val="22"/>
        </w:rPr>
        <w:t xml:space="preserve"> i prijedlog stavlja na </w:t>
      </w:r>
      <w:r w:rsidR="001F4F96" w:rsidRPr="005F76B2">
        <w:rPr>
          <w:rFonts w:ascii="Arial Narrow" w:hAnsi="Arial Narrow"/>
          <w:i w:val="0"/>
          <w:sz w:val="22"/>
          <w:szCs w:val="22"/>
        </w:rPr>
        <w:t>usvajanje</w:t>
      </w:r>
      <w:r w:rsidR="007867B6" w:rsidRPr="005F76B2">
        <w:rPr>
          <w:rFonts w:ascii="Arial Narrow" w:hAnsi="Arial Narrow"/>
          <w:i w:val="0"/>
          <w:sz w:val="22"/>
          <w:szCs w:val="22"/>
        </w:rPr>
        <w:t>.</w:t>
      </w:r>
      <w:r w:rsidR="003579E6" w:rsidRPr="005F76B2">
        <w:rPr>
          <w:rFonts w:ascii="Arial Narrow" w:hAnsi="Arial Narrow"/>
          <w:i w:val="0"/>
          <w:sz w:val="22"/>
          <w:szCs w:val="22"/>
        </w:rPr>
        <w:t xml:space="preserve"> </w:t>
      </w:r>
    </w:p>
    <w:p w:rsidR="00693B1A" w:rsidRPr="005F76B2" w:rsidRDefault="00693B1A">
      <w:pPr>
        <w:pStyle w:val="BodyText"/>
        <w:rPr>
          <w:rFonts w:ascii="Arial Narrow" w:hAnsi="Arial Narrow"/>
          <w:i w:val="0"/>
          <w:sz w:val="22"/>
          <w:szCs w:val="22"/>
        </w:rPr>
      </w:pPr>
    </w:p>
    <w:p w:rsidR="003371FF" w:rsidRDefault="003371FF">
      <w:pPr>
        <w:pStyle w:val="BodyText"/>
        <w:rPr>
          <w:rFonts w:ascii="Arial Narrow" w:hAnsi="Arial Narrow"/>
          <w:i w:val="0"/>
          <w:sz w:val="22"/>
          <w:szCs w:val="22"/>
        </w:rPr>
      </w:pPr>
    </w:p>
    <w:p w:rsidR="003579E6" w:rsidRPr="005F76B2" w:rsidRDefault="00A448F9">
      <w:pPr>
        <w:pStyle w:val="BodyText"/>
        <w:rPr>
          <w:rFonts w:ascii="Arial Narrow" w:hAnsi="Arial Narrow"/>
          <w:i w:val="0"/>
          <w:sz w:val="22"/>
          <w:szCs w:val="22"/>
        </w:rPr>
      </w:pPr>
      <w:r w:rsidRPr="005F76B2">
        <w:rPr>
          <w:rFonts w:ascii="Arial Narrow" w:hAnsi="Arial Narrow"/>
          <w:i w:val="0"/>
          <w:sz w:val="22"/>
          <w:szCs w:val="22"/>
        </w:rPr>
        <w:t xml:space="preserve">Predloženi dnevni red </w:t>
      </w:r>
      <w:r w:rsidR="001525BE" w:rsidRPr="005F76B2">
        <w:rPr>
          <w:rFonts w:ascii="Arial Narrow" w:hAnsi="Arial Narrow"/>
          <w:b/>
          <w:i w:val="0"/>
          <w:sz w:val="22"/>
          <w:szCs w:val="22"/>
        </w:rPr>
        <w:t>usvojen</w:t>
      </w:r>
      <w:r w:rsidRPr="005F76B2">
        <w:rPr>
          <w:rFonts w:ascii="Arial Narrow" w:hAnsi="Arial Narrow"/>
          <w:b/>
          <w:i w:val="0"/>
          <w:sz w:val="22"/>
          <w:szCs w:val="22"/>
        </w:rPr>
        <w:t xml:space="preserve"> je</w:t>
      </w:r>
      <w:r w:rsidR="001525BE" w:rsidRPr="005F76B2">
        <w:rPr>
          <w:rFonts w:ascii="Arial Narrow" w:hAnsi="Arial Narrow"/>
          <w:b/>
          <w:i w:val="0"/>
          <w:sz w:val="22"/>
          <w:szCs w:val="22"/>
        </w:rPr>
        <w:t xml:space="preserve"> jednoglasno</w:t>
      </w:r>
      <w:r w:rsidR="001525BE" w:rsidRPr="005F76B2">
        <w:rPr>
          <w:rFonts w:ascii="Arial Narrow" w:hAnsi="Arial Narrow"/>
          <w:i w:val="0"/>
          <w:sz w:val="22"/>
          <w:szCs w:val="22"/>
        </w:rPr>
        <w:t xml:space="preserve"> kako slijedi:</w:t>
      </w:r>
      <w:r w:rsidR="00124A3D" w:rsidRPr="005F76B2">
        <w:rPr>
          <w:rFonts w:ascii="Arial Narrow" w:hAnsi="Arial Narrow"/>
          <w:i w:val="0"/>
          <w:sz w:val="22"/>
          <w:szCs w:val="22"/>
        </w:rPr>
        <w:t xml:space="preserve"> </w:t>
      </w:r>
    </w:p>
    <w:p w:rsidR="003F5424" w:rsidRDefault="003F5424">
      <w:pPr>
        <w:pStyle w:val="BodyText"/>
        <w:rPr>
          <w:rFonts w:ascii="Arial Narrow" w:hAnsi="Arial Narrow"/>
          <w:sz w:val="22"/>
          <w:szCs w:val="22"/>
        </w:rPr>
      </w:pPr>
    </w:p>
    <w:p w:rsidR="003371FF" w:rsidRDefault="00A448F9" w:rsidP="0036389C">
      <w:pPr>
        <w:pStyle w:val="BodyText"/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 xml:space="preserve"> </w:t>
      </w:r>
    </w:p>
    <w:p w:rsidR="003371FF" w:rsidRDefault="003371FF" w:rsidP="0036389C">
      <w:pPr>
        <w:pStyle w:val="BodyText"/>
        <w:rPr>
          <w:rFonts w:ascii="Arial Narrow" w:hAnsi="Arial Narrow"/>
          <w:b/>
          <w:i w:val="0"/>
          <w:iCs/>
          <w:sz w:val="22"/>
          <w:szCs w:val="22"/>
        </w:rPr>
      </w:pPr>
    </w:p>
    <w:p w:rsidR="00CE2219" w:rsidRPr="005F76B2" w:rsidRDefault="003F5424" w:rsidP="0036389C">
      <w:pPr>
        <w:pStyle w:val="BodyText"/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>DNEVNI RED:</w:t>
      </w:r>
    </w:p>
    <w:p w:rsidR="007F1D58" w:rsidRPr="005F76B2" w:rsidRDefault="007F1D58" w:rsidP="00977805">
      <w:pPr>
        <w:pStyle w:val="BodyText"/>
        <w:ind w:firstLine="720"/>
        <w:rPr>
          <w:rFonts w:ascii="Arial Narrow" w:hAnsi="Arial Narrow"/>
          <w:b/>
          <w:i w:val="0"/>
          <w:iCs/>
          <w:sz w:val="22"/>
          <w:szCs w:val="22"/>
        </w:rPr>
      </w:pPr>
    </w:p>
    <w:p w:rsidR="007F1D58" w:rsidRPr="005F76B2" w:rsidRDefault="008F7145" w:rsidP="00A118EA">
      <w:pPr>
        <w:pStyle w:val="BodyText"/>
        <w:numPr>
          <w:ilvl w:val="0"/>
          <w:numId w:val="1"/>
        </w:numPr>
        <w:rPr>
          <w:rFonts w:ascii="Arial Narrow" w:hAnsi="Arial Narrow"/>
          <w:b/>
          <w:i w:val="0"/>
          <w:iCs/>
          <w:sz w:val="22"/>
          <w:szCs w:val="22"/>
        </w:rPr>
      </w:pPr>
      <w:r>
        <w:rPr>
          <w:rFonts w:ascii="Arial Narrow" w:hAnsi="Arial Narrow"/>
          <w:b/>
          <w:i w:val="0"/>
          <w:iCs/>
          <w:sz w:val="22"/>
          <w:szCs w:val="22"/>
        </w:rPr>
        <w:t>Usvajanje zapisnika sa 1</w:t>
      </w:r>
      <w:r w:rsidR="00962C93" w:rsidRPr="005F76B2">
        <w:rPr>
          <w:rFonts w:ascii="Arial Narrow" w:hAnsi="Arial Narrow"/>
          <w:b/>
          <w:i w:val="0"/>
          <w:iCs/>
          <w:sz w:val="22"/>
          <w:szCs w:val="22"/>
        </w:rPr>
        <w:t>.</w:t>
      </w:r>
      <w:r w:rsidR="007F1D58" w:rsidRPr="005F76B2">
        <w:rPr>
          <w:rFonts w:ascii="Arial Narrow" w:hAnsi="Arial Narrow"/>
          <w:b/>
          <w:i w:val="0"/>
          <w:iCs/>
          <w:sz w:val="22"/>
          <w:szCs w:val="22"/>
        </w:rPr>
        <w:t xml:space="preserve"> sjednice UO</w:t>
      </w:r>
      <w:r w:rsidR="00F61614" w:rsidRPr="005F76B2">
        <w:rPr>
          <w:rFonts w:ascii="Arial Narrow" w:hAnsi="Arial Narrow"/>
          <w:b/>
          <w:i w:val="0"/>
          <w:iCs/>
          <w:sz w:val="22"/>
          <w:szCs w:val="22"/>
        </w:rPr>
        <w:t>-a</w:t>
      </w:r>
    </w:p>
    <w:p w:rsidR="007F1D58" w:rsidRPr="005F76B2" w:rsidRDefault="008F7145" w:rsidP="00A118EA">
      <w:pPr>
        <w:pStyle w:val="BodyText"/>
        <w:numPr>
          <w:ilvl w:val="0"/>
          <w:numId w:val="1"/>
        </w:numPr>
        <w:rPr>
          <w:rFonts w:ascii="Arial Narrow" w:hAnsi="Arial Narrow"/>
          <w:b/>
          <w:i w:val="0"/>
          <w:iCs/>
          <w:sz w:val="22"/>
          <w:szCs w:val="22"/>
        </w:rPr>
      </w:pPr>
      <w:r>
        <w:rPr>
          <w:rFonts w:ascii="Arial Narrow" w:hAnsi="Arial Narrow"/>
          <w:b/>
          <w:i w:val="0"/>
          <w:iCs/>
          <w:sz w:val="22"/>
          <w:szCs w:val="22"/>
        </w:rPr>
        <w:t>Izvješće o posjeti delegacije RSSDŽ-a  županu Splitsko-dalmatinske županije</w:t>
      </w:r>
    </w:p>
    <w:p w:rsidR="00D63656" w:rsidRPr="005F76B2" w:rsidRDefault="008F7145" w:rsidP="00962C93">
      <w:pPr>
        <w:pStyle w:val="BodyText"/>
        <w:numPr>
          <w:ilvl w:val="0"/>
          <w:numId w:val="1"/>
        </w:numPr>
        <w:rPr>
          <w:rFonts w:ascii="Arial Narrow" w:hAnsi="Arial Narrow"/>
          <w:b/>
          <w:i w:val="0"/>
          <w:iCs/>
          <w:sz w:val="22"/>
          <w:szCs w:val="22"/>
        </w:rPr>
      </w:pPr>
      <w:r>
        <w:rPr>
          <w:rFonts w:ascii="Arial Narrow" w:hAnsi="Arial Narrow"/>
          <w:b/>
          <w:i w:val="0"/>
          <w:iCs/>
          <w:sz w:val="22"/>
          <w:szCs w:val="22"/>
        </w:rPr>
        <w:t xml:space="preserve">Početak natjecateljske sezone 2018./19. i </w:t>
      </w:r>
      <w:r w:rsidRPr="00903B17">
        <w:rPr>
          <w:rFonts w:ascii="Arial Narrow" w:hAnsi="Arial Narrow"/>
          <w:b/>
          <w:i w:val="0"/>
          <w:iCs/>
          <w:sz w:val="22"/>
          <w:szCs w:val="22"/>
        </w:rPr>
        <w:t>primjedb</w:t>
      </w:r>
      <w:r w:rsidR="00903B17" w:rsidRPr="00903B17">
        <w:rPr>
          <w:rFonts w:ascii="Arial Narrow" w:hAnsi="Arial Narrow"/>
          <w:b/>
          <w:i w:val="0"/>
          <w:iCs/>
          <w:sz w:val="22"/>
          <w:szCs w:val="22"/>
        </w:rPr>
        <w:t>e</w:t>
      </w:r>
      <w:r>
        <w:rPr>
          <w:rFonts w:ascii="Arial Narrow" w:hAnsi="Arial Narrow"/>
          <w:b/>
          <w:i w:val="0"/>
          <w:iCs/>
          <w:sz w:val="22"/>
          <w:szCs w:val="22"/>
        </w:rPr>
        <w:t xml:space="preserve"> klubova o </w:t>
      </w:r>
      <w:r w:rsidR="00D81A09">
        <w:rPr>
          <w:rFonts w:ascii="Arial Narrow" w:hAnsi="Arial Narrow"/>
          <w:b/>
          <w:i w:val="0"/>
          <w:iCs/>
          <w:sz w:val="22"/>
          <w:szCs w:val="22"/>
        </w:rPr>
        <w:t>„dvostrukim“</w:t>
      </w:r>
      <w:r>
        <w:rPr>
          <w:rFonts w:ascii="Arial Narrow" w:hAnsi="Arial Narrow"/>
          <w:b/>
          <w:i w:val="0"/>
          <w:iCs/>
          <w:sz w:val="22"/>
          <w:szCs w:val="22"/>
        </w:rPr>
        <w:t>članarinama prema HRS-u</w:t>
      </w:r>
    </w:p>
    <w:p w:rsidR="006D5470" w:rsidRPr="005F76B2" w:rsidRDefault="008F7145" w:rsidP="00A118EA">
      <w:pPr>
        <w:pStyle w:val="BodyText"/>
        <w:numPr>
          <w:ilvl w:val="0"/>
          <w:numId w:val="1"/>
        </w:numPr>
        <w:rPr>
          <w:rFonts w:ascii="Arial Narrow" w:hAnsi="Arial Narrow"/>
          <w:i w:val="0"/>
          <w:iCs/>
          <w:sz w:val="22"/>
          <w:szCs w:val="22"/>
        </w:rPr>
      </w:pPr>
      <w:r>
        <w:rPr>
          <w:rFonts w:ascii="Arial Narrow" w:hAnsi="Arial Narrow"/>
          <w:b/>
          <w:i w:val="0"/>
          <w:iCs/>
          <w:sz w:val="22"/>
          <w:szCs w:val="22"/>
        </w:rPr>
        <w:t>Rješenje statusa tajnika RSSDŽ-a</w:t>
      </w:r>
    </w:p>
    <w:p w:rsidR="00DE526C" w:rsidRPr="005F76B2" w:rsidRDefault="00DE526C" w:rsidP="00962C93">
      <w:pPr>
        <w:pStyle w:val="BodyText"/>
        <w:numPr>
          <w:ilvl w:val="0"/>
          <w:numId w:val="1"/>
        </w:numPr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>Razno</w:t>
      </w:r>
    </w:p>
    <w:p w:rsidR="008A1F55" w:rsidRDefault="008A1F55" w:rsidP="006D5470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</w:p>
    <w:p w:rsidR="003371FF" w:rsidRDefault="003371FF" w:rsidP="006D5470">
      <w:pPr>
        <w:pStyle w:val="BodyText"/>
        <w:rPr>
          <w:rFonts w:ascii="Arial Narrow" w:hAnsi="Arial Narrow"/>
          <w:b/>
          <w:i w:val="0"/>
          <w:iCs/>
          <w:sz w:val="22"/>
          <w:szCs w:val="22"/>
        </w:rPr>
      </w:pPr>
    </w:p>
    <w:p w:rsidR="003371FF" w:rsidRDefault="003371FF" w:rsidP="006D5470">
      <w:pPr>
        <w:pStyle w:val="BodyText"/>
        <w:rPr>
          <w:rFonts w:ascii="Arial Narrow" w:hAnsi="Arial Narrow"/>
          <w:b/>
          <w:i w:val="0"/>
          <w:iCs/>
          <w:sz w:val="22"/>
          <w:szCs w:val="22"/>
        </w:rPr>
      </w:pPr>
    </w:p>
    <w:p w:rsidR="003F5424" w:rsidRPr="005F76B2" w:rsidRDefault="003F5424" w:rsidP="006D5470">
      <w:pPr>
        <w:pStyle w:val="BodyText"/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>ODLUKE I ZAKLJUČCI:</w:t>
      </w:r>
    </w:p>
    <w:p w:rsidR="003F5424" w:rsidRPr="003F5424" w:rsidRDefault="003F5424" w:rsidP="006D5470">
      <w:pPr>
        <w:pStyle w:val="BodyText"/>
        <w:rPr>
          <w:rFonts w:ascii="Arial Narrow" w:hAnsi="Arial Narrow"/>
          <w:b/>
          <w:i w:val="0"/>
          <w:iCs/>
          <w:sz w:val="24"/>
          <w:szCs w:val="24"/>
        </w:rPr>
      </w:pPr>
    </w:p>
    <w:p w:rsidR="00E9401B" w:rsidRPr="003D500B" w:rsidRDefault="008F7145" w:rsidP="001F4F96">
      <w:pPr>
        <w:pStyle w:val="BodyText"/>
        <w:numPr>
          <w:ilvl w:val="0"/>
          <w:numId w:val="46"/>
        </w:numPr>
        <w:rPr>
          <w:rFonts w:ascii="Arial Narrow" w:hAnsi="Arial Narrow"/>
          <w:b/>
          <w:iCs/>
          <w:sz w:val="22"/>
          <w:szCs w:val="22"/>
          <w:u w:val="single"/>
        </w:rPr>
      </w:pPr>
      <w:r>
        <w:rPr>
          <w:rFonts w:ascii="Arial Narrow" w:hAnsi="Arial Narrow"/>
          <w:b/>
          <w:iCs/>
          <w:sz w:val="24"/>
          <w:szCs w:val="24"/>
          <w:u w:val="single"/>
        </w:rPr>
        <w:t>Usvajanje zapisnika sa 1</w:t>
      </w:r>
      <w:r w:rsidR="001F4F96" w:rsidRPr="003D500B">
        <w:rPr>
          <w:rFonts w:ascii="Arial Narrow" w:hAnsi="Arial Narrow"/>
          <w:b/>
          <w:iCs/>
          <w:sz w:val="24"/>
          <w:szCs w:val="24"/>
          <w:u w:val="single"/>
        </w:rPr>
        <w:t>. sjednice UO-a</w:t>
      </w:r>
      <w:r w:rsidR="0065311C" w:rsidRPr="003D500B">
        <w:rPr>
          <w:rFonts w:ascii="Arial Narrow" w:hAnsi="Arial Narrow"/>
          <w:b/>
          <w:iCs/>
          <w:sz w:val="22"/>
          <w:szCs w:val="22"/>
          <w:u w:val="single"/>
        </w:rPr>
        <w:t xml:space="preserve"> </w:t>
      </w:r>
    </w:p>
    <w:p w:rsidR="001F4F96" w:rsidRDefault="00E9401B" w:rsidP="00991F07">
      <w:pPr>
        <w:pStyle w:val="BodyText"/>
        <w:numPr>
          <w:ilvl w:val="1"/>
          <w:numId w:val="18"/>
        </w:numPr>
        <w:rPr>
          <w:rFonts w:ascii="Arial Narrow" w:hAnsi="Arial Narrow"/>
          <w:i w:val="0"/>
          <w:iCs/>
          <w:sz w:val="22"/>
          <w:szCs w:val="22"/>
        </w:rPr>
      </w:pPr>
      <w:r w:rsidRPr="002231B7">
        <w:rPr>
          <w:rFonts w:ascii="Arial Narrow" w:hAnsi="Arial Narrow"/>
          <w:b/>
          <w:iCs/>
          <w:sz w:val="22"/>
          <w:szCs w:val="22"/>
          <w:u w:val="single"/>
        </w:rPr>
        <w:t>Prethodno</w:t>
      </w:r>
      <w:r w:rsidRPr="002231B7">
        <w:rPr>
          <w:rFonts w:ascii="Arial Narrow" w:hAnsi="Arial Narrow"/>
          <w:i w:val="0"/>
          <w:iCs/>
          <w:sz w:val="22"/>
          <w:szCs w:val="22"/>
        </w:rPr>
        <w:t xml:space="preserve"> - </w:t>
      </w:r>
      <w:r w:rsidR="00DE526C">
        <w:rPr>
          <w:rFonts w:ascii="Arial Narrow" w:hAnsi="Arial Narrow"/>
          <w:i w:val="0"/>
          <w:iCs/>
          <w:sz w:val="22"/>
          <w:szCs w:val="22"/>
        </w:rPr>
        <w:t xml:space="preserve">predsjednik </w:t>
      </w:r>
      <w:r w:rsidR="00D90F2A">
        <w:rPr>
          <w:rFonts w:ascii="Arial Narrow" w:hAnsi="Arial Narrow"/>
          <w:b/>
          <w:iCs/>
          <w:sz w:val="22"/>
          <w:szCs w:val="22"/>
        </w:rPr>
        <w:t>Ivano Balić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 konstatira da nije bilo pisanih primjed</w:t>
      </w:r>
      <w:r w:rsidR="001F4F96">
        <w:rPr>
          <w:rFonts w:ascii="Arial Narrow" w:hAnsi="Arial Narrow"/>
          <w:i w:val="0"/>
          <w:iCs/>
          <w:sz w:val="22"/>
          <w:szCs w:val="22"/>
        </w:rPr>
        <w:t>bi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 na tekst zapisnika sa </w:t>
      </w:r>
      <w:r w:rsidR="008F7145">
        <w:rPr>
          <w:rFonts w:ascii="Arial Narrow" w:hAnsi="Arial Narrow"/>
          <w:i w:val="0"/>
          <w:iCs/>
          <w:sz w:val="22"/>
          <w:szCs w:val="22"/>
        </w:rPr>
        <w:t>1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>.</w:t>
      </w:r>
      <w:r w:rsidR="00693B1A" w:rsidRPr="002231B7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>Sjednice OU</w:t>
      </w:r>
      <w:r w:rsidR="001F4F96">
        <w:rPr>
          <w:rFonts w:ascii="Arial Narrow" w:hAnsi="Arial Narrow"/>
          <w:i w:val="0"/>
          <w:iCs/>
          <w:sz w:val="22"/>
          <w:szCs w:val="22"/>
        </w:rPr>
        <w:t>-a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>,</w:t>
      </w:r>
      <w:r w:rsidRPr="002231B7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te daje zapisnik sa </w:t>
      </w:r>
      <w:r w:rsidR="008F7145">
        <w:rPr>
          <w:rFonts w:ascii="Arial Narrow" w:hAnsi="Arial Narrow"/>
          <w:i w:val="0"/>
          <w:iCs/>
          <w:sz w:val="22"/>
          <w:szCs w:val="22"/>
        </w:rPr>
        <w:t>1</w:t>
      </w:r>
      <w:r w:rsidR="00A448F9" w:rsidRPr="002231B7">
        <w:rPr>
          <w:rFonts w:ascii="Arial Narrow" w:hAnsi="Arial Narrow"/>
          <w:i w:val="0"/>
          <w:iCs/>
          <w:sz w:val="22"/>
          <w:szCs w:val="22"/>
        </w:rPr>
        <w:t>.</w:t>
      </w:r>
      <w:r w:rsidR="003D500B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A448F9" w:rsidRPr="002231B7">
        <w:rPr>
          <w:rFonts w:ascii="Arial Narrow" w:hAnsi="Arial Narrow"/>
          <w:i w:val="0"/>
          <w:iCs/>
          <w:sz w:val="22"/>
          <w:szCs w:val="22"/>
        </w:rPr>
        <w:t>s</w:t>
      </w:r>
      <w:r w:rsidR="003D500B">
        <w:rPr>
          <w:rFonts w:ascii="Arial Narrow" w:hAnsi="Arial Narrow"/>
          <w:i w:val="0"/>
          <w:iCs/>
          <w:sz w:val="22"/>
          <w:szCs w:val="22"/>
        </w:rPr>
        <w:t>je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dnice </w:t>
      </w:r>
      <w:r w:rsidR="0075704D">
        <w:rPr>
          <w:rFonts w:ascii="Arial Narrow" w:hAnsi="Arial Narrow"/>
          <w:i w:val="0"/>
          <w:iCs/>
          <w:sz w:val="22"/>
          <w:szCs w:val="22"/>
        </w:rPr>
        <w:t xml:space="preserve">UO-a 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 RS SDŽ-e na usvajanje.</w:t>
      </w:r>
    </w:p>
    <w:p w:rsidR="00E9401B" w:rsidRPr="002231B7" w:rsidRDefault="00E9401B" w:rsidP="00991F07">
      <w:pPr>
        <w:pStyle w:val="BodyText"/>
        <w:numPr>
          <w:ilvl w:val="1"/>
          <w:numId w:val="18"/>
        </w:numPr>
        <w:rPr>
          <w:rFonts w:ascii="Arial Narrow" w:hAnsi="Arial Narrow"/>
          <w:i w:val="0"/>
          <w:iCs/>
          <w:sz w:val="22"/>
          <w:szCs w:val="22"/>
        </w:rPr>
      </w:pPr>
      <w:r w:rsidRPr="002231B7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1F4F96" w:rsidRPr="00C5591B">
        <w:rPr>
          <w:rFonts w:ascii="Arial Narrow" w:hAnsi="Arial Narrow"/>
          <w:b/>
          <w:sz w:val="22"/>
          <w:u w:val="single"/>
        </w:rPr>
        <w:t>Rasprava</w:t>
      </w:r>
      <w:r w:rsidR="001F4F96">
        <w:rPr>
          <w:rFonts w:ascii="Arial Narrow" w:hAnsi="Arial Narrow"/>
          <w:i w:val="0"/>
          <w:sz w:val="22"/>
        </w:rPr>
        <w:t xml:space="preserve"> – nije je bilo</w:t>
      </w:r>
      <w:r w:rsidR="001B19B3">
        <w:rPr>
          <w:rFonts w:ascii="Arial Narrow" w:hAnsi="Arial Narrow"/>
          <w:i w:val="0"/>
          <w:sz w:val="22"/>
        </w:rPr>
        <w:t>.</w:t>
      </w:r>
    </w:p>
    <w:p w:rsidR="003B437D" w:rsidRDefault="00E9401B" w:rsidP="003B437D">
      <w:pPr>
        <w:pStyle w:val="BodyText"/>
        <w:numPr>
          <w:ilvl w:val="1"/>
          <w:numId w:val="18"/>
        </w:numPr>
        <w:rPr>
          <w:rFonts w:ascii="Arial Narrow" w:hAnsi="Arial Narrow"/>
          <w:i w:val="0"/>
          <w:iCs/>
          <w:sz w:val="22"/>
          <w:szCs w:val="22"/>
        </w:rPr>
      </w:pPr>
      <w:r w:rsidRPr="002231B7">
        <w:rPr>
          <w:rFonts w:ascii="Arial Narrow" w:hAnsi="Arial Narrow"/>
          <w:b/>
          <w:iCs/>
          <w:sz w:val="22"/>
          <w:szCs w:val="22"/>
          <w:u w:val="single"/>
        </w:rPr>
        <w:t>Odluka</w:t>
      </w:r>
      <w:r w:rsidRPr="002231B7">
        <w:rPr>
          <w:rFonts w:ascii="Arial Narrow" w:hAnsi="Arial Narrow"/>
          <w:i w:val="0"/>
          <w:iCs/>
          <w:sz w:val="22"/>
          <w:szCs w:val="22"/>
        </w:rPr>
        <w:t xml:space="preserve"> </w:t>
      </w:r>
    </w:p>
    <w:p w:rsidR="0065311C" w:rsidRDefault="003D500B" w:rsidP="001F4F96">
      <w:pPr>
        <w:pStyle w:val="BodyText"/>
        <w:numPr>
          <w:ilvl w:val="2"/>
          <w:numId w:val="18"/>
        </w:numPr>
        <w:rPr>
          <w:rFonts w:ascii="Arial Narrow" w:hAnsi="Arial Narrow"/>
          <w:i w:val="0"/>
          <w:iCs/>
          <w:sz w:val="22"/>
          <w:szCs w:val="22"/>
        </w:rPr>
      </w:pPr>
      <w:r w:rsidRPr="0065264A">
        <w:rPr>
          <w:rFonts w:ascii="Arial Narrow" w:hAnsi="Arial Narrow"/>
          <w:b/>
          <w:iCs/>
          <w:sz w:val="22"/>
          <w:szCs w:val="22"/>
        </w:rPr>
        <w:t>Jednoglasno se usvaja</w:t>
      </w:r>
      <w:r w:rsidRPr="002231B7">
        <w:rPr>
          <w:rFonts w:ascii="Arial Narrow" w:hAnsi="Arial Narrow"/>
          <w:b/>
          <w:i w:val="0"/>
          <w:iCs/>
          <w:sz w:val="22"/>
          <w:szCs w:val="22"/>
        </w:rPr>
        <w:t xml:space="preserve"> </w:t>
      </w:r>
      <w:r w:rsidR="0065311C" w:rsidRPr="003D500B">
        <w:rPr>
          <w:rFonts w:ascii="Arial Narrow" w:hAnsi="Arial Narrow"/>
          <w:i w:val="0"/>
          <w:iCs/>
          <w:sz w:val="22"/>
          <w:szCs w:val="22"/>
        </w:rPr>
        <w:t>Zapisnik</w:t>
      </w:r>
      <w:r w:rsidR="0065311C" w:rsidRPr="002231B7">
        <w:rPr>
          <w:rFonts w:ascii="Arial Narrow" w:hAnsi="Arial Narrow"/>
          <w:b/>
          <w:i w:val="0"/>
          <w:iCs/>
          <w:sz w:val="22"/>
          <w:szCs w:val="22"/>
        </w:rPr>
        <w:t xml:space="preserve"> </w:t>
      </w:r>
      <w:r w:rsidR="008F7145">
        <w:rPr>
          <w:rFonts w:ascii="Arial Narrow" w:hAnsi="Arial Narrow"/>
          <w:i w:val="0"/>
          <w:iCs/>
          <w:sz w:val="22"/>
          <w:szCs w:val="22"/>
        </w:rPr>
        <w:t>1</w:t>
      </w:r>
      <w:r w:rsidR="001F4F96" w:rsidRPr="002231B7">
        <w:rPr>
          <w:rFonts w:ascii="Arial Narrow" w:hAnsi="Arial Narrow"/>
          <w:i w:val="0"/>
          <w:iCs/>
          <w:sz w:val="22"/>
          <w:szCs w:val="22"/>
        </w:rPr>
        <w:t>.s</w:t>
      </w:r>
      <w:r>
        <w:rPr>
          <w:rFonts w:ascii="Arial Narrow" w:hAnsi="Arial Narrow"/>
          <w:i w:val="0"/>
          <w:iCs/>
          <w:sz w:val="22"/>
          <w:szCs w:val="22"/>
        </w:rPr>
        <w:t>je</w:t>
      </w:r>
      <w:r w:rsidR="001F4F96" w:rsidRPr="002231B7">
        <w:rPr>
          <w:rFonts w:ascii="Arial Narrow" w:hAnsi="Arial Narrow"/>
          <w:i w:val="0"/>
          <w:iCs/>
          <w:sz w:val="22"/>
          <w:szCs w:val="22"/>
        </w:rPr>
        <w:t xml:space="preserve">dnice </w:t>
      </w:r>
      <w:r w:rsidR="0075704D">
        <w:rPr>
          <w:rFonts w:ascii="Arial Narrow" w:hAnsi="Arial Narrow"/>
          <w:i w:val="0"/>
          <w:iCs/>
          <w:sz w:val="22"/>
          <w:szCs w:val="22"/>
        </w:rPr>
        <w:t xml:space="preserve">UO-a </w:t>
      </w:r>
      <w:r w:rsidR="001F4F96" w:rsidRPr="002231B7">
        <w:rPr>
          <w:rFonts w:ascii="Arial Narrow" w:hAnsi="Arial Narrow"/>
          <w:i w:val="0"/>
          <w:iCs/>
          <w:sz w:val="22"/>
          <w:szCs w:val="22"/>
        </w:rPr>
        <w:t xml:space="preserve"> RS SDŽ-e</w:t>
      </w:r>
      <w:r w:rsidR="0065311C" w:rsidRPr="002231B7">
        <w:rPr>
          <w:rFonts w:ascii="Arial Narrow" w:hAnsi="Arial Narrow"/>
          <w:b/>
          <w:i w:val="0"/>
          <w:iCs/>
          <w:sz w:val="22"/>
          <w:szCs w:val="22"/>
        </w:rPr>
        <w:t>.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 </w:t>
      </w:r>
    </w:p>
    <w:p w:rsidR="003371FF" w:rsidRDefault="003371FF" w:rsidP="003371FF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</w:p>
    <w:p w:rsidR="003371FF" w:rsidRDefault="003371FF" w:rsidP="003371FF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</w:p>
    <w:p w:rsidR="003371FF" w:rsidRPr="002231B7" w:rsidRDefault="003371FF" w:rsidP="003371FF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</w:p>
    <w:p w:rsidR="00493FC5" w:rsidRPr="002231B7" w:rsidRDefault="00493FC5" w:rsidP="00386D7B">
      <w:pPr>
        <w:pStyle w:val="BodyText"/>
        <w:rPr>
          <w:rFonts w:ascii="Times New Roman" w:hAnsi="Times New Roman"/>
          <w:b/>
          <w:i w:val="0"/>
          <w:iCs/>
          <w:sz w:val="22"/>
          <w:szCs w:val="22"/>
        </w:rPr>
      </w:pPr>
    </w:p>
    <w:p w:rsidR="001F4F96" w:rsidRPr="003D500B" w:rsidRDefault="008F7145" w:rsidP="001F4F96">
      <w:pPr>
        <w:pStyle w:val="BodyText"/>
        <w:numPr>
          <w:ilvl w:val="0"/>
          <w:numId w:val="18"/>
        </w:numPr>
        <w:rPr>
          <w:rFonts w:ascii="Arial Narrow" w:hAnsi="Arial Narrow"/>
          <w:b/>
          <w:iCs/>
          <w:sz w:val="24"/>
          <w:szCs w:val="24"/>
          <w:u w:val="single"/>
        </w:rPr>
      </w:pPr>
      <w:r>
        <w:rPr>
          <w:rFonts w:ascii="Arial Narrow" w:hAnsi="Arial Narrow"/>
          <w:b/>
          <w:iCs/>
          <w:sz w:val="24"/>
          <w:szCs w:val="24"/>
          <w:u w:val="single"/>
        </w:rPr>
        <w:t>Izvješće o posjeti delegacije RSSDŽ-a županu Splitsko-dalmatinske županije</w:t>
      </w:r>
    </w:p>
    <w:p w:rsidR="00EB1108" w:rsidRPr="008F7145" w:rsidRDefault="00466304" w:rsidP="00B13B08">
      <w:pPr>
        <w:pStyle w:val="ListParagraph"/>
        <w:numPr>
          <w:ilvl w:val="1"/>
          <w:numId w:val="15"/>
        </w:numPr>
        <w:jc w:val="both"/>
        <w:rPr>
          <w:rFonts w:ascii="Arial Narrow" w:hAnsi="Arial Narrow"/>
          <w:b/>
          <w:i/>
          <w:sz w:val="22"/>
          <w:u w:val="single"/>
        </w:rPr>
      </w:pPr>
      <w:r w:rsidRPr="008F7145">
        <w:rPr>
          <w:rFonts w:ascii="Arial Narrow" w:hAnsi="Arial Narrow"/>
          <w:b/>
          <w:i/>
          <w:sz w:val="22"/>
          <w:u w:val="single"/>
        </w:rPr>
        <w:t>Prethodno</w:t>
      </w:r>
      <w:r w:rsidR="00B13B08" w:rsidRPr="008F7145">
        <w:rPr>
          <w:rFonts w:ascii="Arial Narrow" w:hAnsi="Arial Narrow"/>
          <w:sz w:val="22"/>
        </w:rPr>
        <w:t xml:space="preserve"> - </w:t>
      </w:r>
      <w:r w:rsidR="00EB1108" w:rsidRPr="008F7145">
        <w:rPr>
          <w:rFonts w:ascii="Arial Narrow" w:hAnsi="Arial Narrow"/>
          <w:sz w:val="22"/>
        </w:rPr>
        <w:t>p</w:t>
      </w:r>
      <w:r w:rsidR="00DE526C" w:rsidRPr="008F7145">
        <w:rPr>
          <w:rFonts w:ascii="Arial Narrow" w:hAnsi="Arial Narrow"/>
          <w:sz w:val="22"/>
        </w:rPr>
        <w:t xml:space="preserve">redsjednik </w:t>
      </w:r>
      <w:r w:rsidR="00D90F2A" w:rsidRPr="008F7145">
        <w:rPr>
          <w:rFonts w:ascii="Arial Narrow" w:hAnsi="Arial Narrow"/>
          <w:b/>
          <w:i/>
          <w:iCs/>
          <w:sz w:val="22"/>
        </w:rPr>
        <w:t>Ivano Balić</w:t>
      </w:r>
      <w:r w:rsidR="001F4F96" w:rsidRPr="008F7145">
        <w:rPr>
          <w:rFonts w:ascii="Arial Narrow" w:hAnsi="Arial Narrow"/>
          <w:i/>
          <w:iCs/>
          <w:sz w:val="22"/>
        </w:rPr>
        <w:t xml:space="preserve"> </w:t>
      </w:r>
      <w:r w:rsidR="00EB1108" w:rsidRPr="008F7145">
        <w:rPr>
          <w:rFonts w:ascii="Arial Narrow" w:hAnsi="Arial Narrow"/>
          <w:sz w:val="22"/>
        </w:rPr>
        <w:t xml:space="preserve"> </w:t>
      </w:r>
      <w:r w:rsidR="00CF6471" w:rsidRPr="008F7145">
        <w:rPr>
          <w:rFonts w:ascii="Arial Narrow" w:hAnsi="Arial Narrow"/>
          <w:sz w:val="22"/>
        </w:rPr>
        <w:t>predočio je</w:t>
      </w:r>
      <w:r w:rsidR="001F4F96" w:rsidRPr="008F7145">
        <w:rPr>
          <w:rFonts w:ascii="Arial Narrow" w:hAnsi="Arial Narrow"/>
          <w:sz w:val="22"/>
        </w:rPr>
        <w:t xml:space="preserve"> članovima UO</w:t>
      </w:r>
      <w:r w:rsidR="003146C4" w:rsidRPr="008F7145">
        <w:rPr>
          <w:rFonts w:ascii="Arial Narrow" w:hAnsi="Arial Narrow"/>
          <w:sz w:val="22"/>
        </w:rPr>
        <w:t>-a</w:t>
      </w:r>
      <w:r w:rsidR="001F4F96" w:rsidRPr="008F7145">
        <w:rPr>
          <w:rFonts w:ascii="Arial Narrow" w:hAnsi="Arial Narrow"/>
          <w:sz w:val="22"/>
        </w:rPr>
        <w:t xml:space="preserve"> </w:t>
      </w:r>
      <w:r w:rsidR="008F7145">
        <w:rPr>
          <w:rFonts w:ascii="Arial Narrow" w:hAnsi="Arial Narrow"/>
          <w:sz w:val="22"/>
        </w:rPr>
        <w:t>da je delegacija saveza u sastavu</w:t>
      </w:r>
      <w:r w:rsidR="00903B17">
        <w:rPr>
          <w:rFonts w:ascii="Arial Narrow" w:hAnsi="Arial Narrow"/>
          <w:sz w:val="22"/>
        </w:rPr>
        <w:t>:</w:t>
      </w:r>
      <w:r w:rsidR="008F7145">
        <w:rPr>
          <w:rFonts w:ascii="Arial Narrow" w:hAnsi="Arial Narrow"/>
          <w:sz w:val="22"/>
        </w:rPr>
        <w:t xml:space="preserve"> </w:t>
      </w:r>
      <w:r w:rsidR="008F7145" w:rsidRPr="008F7145">
        <w:rPr>
          <w:rFonts w:ascii="Arial Narrow" w:hAnsi="Arial Narrow"/>
          <w:b/>
          <w:sz w:val="22"/>
        </w:rPr>
        <w:t>Ivano Balić, Davor Ćićerić, Goran Kosor i Stanko Rajković</w:t>
      </w:r>
      <w:r w:rsidR="00903B17">
        <w:rPr>
          <w:rFonts w:ascii="Arial Narrow" w:hAnsi="Arial Narrow"/>
          <w:b/>
          <w:sz w:val="22"/>
        </w:rPr>
        <w:t xml:space="preserve">, </w:t>
      </w:r>
      <w:r w:rsidR="00903B17" w:rsidRPr="00903B17">
        <w:rPr>
          <w:rFonts w:ascii="Arial Narrow" w:hAnsi="Arial Narrow"/>
          <w:sz w:val="22"/>
        </w:rPr>
        <w:t xml:space="preserve">bila u službenom posjetu kod </w:t>
      </w:r>
      <w:r w:rsidR="00903B17">
        <w:rPr>
          <w:rFonts w:ascii="Arial Narrow" w:hAnsi="Arial Narrow"/>
          <w:sz w:val="22"/>
        </w:rPr>
        <w:t>ž</w:t>
      </w:r>
      <w:r w:rsidR="00903B17" w:rsidRPr="00903B17">
        <w:rPr>
          <w:rFonts w:ascii="Arial Narrow" w:hAnsi="Arial Narrow"/>
          <w:sz w:val="22"/>
        </w:rPr>
        <w:t>upana Splitsko-dalmatinskog</w:t>
      </w:r>
      <w:r w:rsidR="00903B17">
        <w:rPr>
          <w:rFonts w:ascii="Arial Narrow" w:hAnsi="Arial Narrow"/>
          <w:b/>
          <w:sz w:val="22"/>
        </w:rPr>
        <w:t>, gosp.Blaženka Bobana.</w:t>
      </w:r>
    </w:p>
    <w:p w:rsidR="00446AB5" w:rsidRPr="00446AB5" w:rsidRDefault="00466304" w:rsidP="00446AB5">
      <w:pPr>
        <w:pStyle w:val="ListParagraph"/>
        <w:numPr>
          <w:ilvl w:val="1"/>
          <w:numId w:val="48"/>
        </w:numPr>
        <w:jc w:val="both"/>
        <w:rPr>
          <w:rFonts w:ascii="Arial Narrow" w:hAnsi="Arial Narrow"/>
          <w:sz w:val="22"/>
        </w:rPr>
      </w:pPr>
      <w:r w:rsidRPr="00446AB5">
        <w:rPr>
          <w:rFonts w:ascii="Arial Narrow" w:hAnsi="Arial Narrow"/>
          <w:b/>
          <w:i/>
          <w:sz w:val="22"/>
          <w:u w:val="single"/>
        </w:rPr>
        <w:t>Rasprava</w:t>
      </w:r>
      <w:r w:rsidR="00B13B08" w:rsidRPr="00446AB5">
        <w:rPr>
          <w:rFonts w:ascii="Arial Narrow" w:hAnsi="Arial Narrow"/>
          <w:b/>
          <w:i/>
          <w:sz w:val="22"/>
        </w:rPr>
        <w:t xml:space="preserve"> </w:t>
      </w:r>
      <w:r w:rsidR="003D500B" w:rsidRPr="00446AB5">
        <w:rPr>
          <w:rFonts w:ascii="Arial Narrow" w:hAnsi="Arial Narrow"/>
          <w:b/>
          <w:i/>
          <w:sz w:val="22"/>
        </w:rPr>
        <w:t>–</w:t>
      </w:r>
      <w:r w:rsidR="00B13B08" w:rsidRPr="00446AB5">
        <w:rPr>
          <w:rFonts w:ascii="Arial Narrow" w:hAnsi="Arial Narrow"/>
          <w:b/>
          <w:i/>
          <w:sz w:val="22"/>
        </w:rPr>
        <w:t xml:space="preserve"> </w:t>
      </w:r>
      <w:r w:rsidR="008F7145" w:rsidRPr="00446AB5">
        <w:rPr>
          <w:rFonts w:ascii="Arial Narrow" w:hAnsi="Arial Narrow"/>
          <w:sz w:val="22"/>
        </w:rPr>
        <w:t>u razgovoru koji je trajao 25 minuta iznesen</w:t>
      </w:r>
      <w:r w:rsidR="00903B17">
        <w:rPr>
          <w:rFonts w:ascii="Arial Narrow" w:hAnsi="Arial Narrow"/>
          <w:sz w:val="22"/>
        </w:rPr>
        <w:t>i</w:t>
      </w:r>
      <w:r w:rsidR="008F7145" w:rsidRPr="00446AB5">
        <w:rPr>
          <w:rFonts w:ascii="Arial Narrow" w:hAnsi="Arial Narrow"/>
          <w:sz w:val="22"/>
        </w:rPr>
        <w:t xml:space="preserve"> su </w:t>
      </w:r>
      <w:r w:rsidR="00903B17">
        <w:rPr>
          <w:rFonts w:ascii="Arial Narrow" w:hAnsi="Arial Narrow"/>
          <w:sz w:val="22"/>
        </w:rPr>
        <w:t>detalji o radu</w:t>
      </w:r>
      <w:r w:rsidR="008F7145" w:rsidRPr="00446AB5">
        <w:rPr>
          <w:rFonts w:ascii="Arial Narrow" w:hAnsi="Arial Narrow"/>
          <w:sz w:val="22"/>
        </w:rPr>
        <w:t xml:space="preserve"> </w:t>
      </w:r>
      <w:r w:rsidR="00903B17">
        <w:rPr>
          <w:rFonts w:ascii="Arial Narrow" w:hAnsi="Arial Narrow"/>
          <w:sz w:val="22"/>
        </w:rPr>
        <w:t>S</w:t>
      </w:r>
      <w:r w:rsidR="008F7145" w:rsidRPr="00446AB5">
        <w:rPr>
          <w:rFonts w:ascii="Arial Narrow" w:hAnsi="Arial Narrow"/>
          <w:sz w:val="22"/>
        </w:rPr>
        <w:t>avez</w:t>
      </w:r>
      <w:r w:rsidR="00903B17">
        <w:rPr>
          <w:rFonts w:ascii="Arial Narrow" w:hAnsi="Arial Narrow"/>
          <w:sz w:val="22"/>
        </w:rPr>
        <w:t>a uz glavnu zamolbu da se Županija splitsko-dalmatinska, preko svojih tijela</w:t>
      </w:r>
      <w:r w:rsidR="000B35B7">
        <w:rPr>
          <w:rFonts w:ascii="Arial Narrow" w:hAnsi="Arial Narrow"/>
          <w:sz w:val="22"/>
        </w:rPr>
        <w:t>,</w:t>
      </w:r>
      <w:r w:rsidR="00903B17">
        <w:rPr>
          <w:rFonts w:ascii="Arial Narrow" w:hAnsi="Arial Narrow"/>
          <w:sz w:val="22"/>
        </w:rPr>
        <w:t xml:space="preserve"> uključi u sufinanciranje Saveza</w:t>
      </w:r>
      <w:r w:rsidR="000B35B7">
        <w:rPr>
          <w:rFonts w:ascii="Arial Narrow" w:hAnsi="Arial Narrow"/>
          <w:sz w:val="22"/>
        </w:rPr>
        <w:t>, kako bi isti mogao što kvalitetnije obavljati svoju zadaću.</w:t>
      </w:r>
      <w:r w:rsidR="00903B17">
        <w:rPr>
          <w:rFonts w:ascii="Arial Narrow" w:hAnsi="Arial Narrow"/>
          <w:sz w:val="22"/>
        </w:rPr>
        <w:t xml:space="preserve"> Između ostalog</w:t>
      </w:r>
      <w:r w:rsidR="000B35B7">
        <w:rPr>
          <w:rFonts w:ascii="Arial Narrow" w:hAnsi="Arial Narrow"/>
          <w:sz w:val="22"/>
        </w:rPr>
        <w:t>, zatražena je i pomoć u sufinanciranju zapošljavanja tajnika profesionalca, kako bi se daljnji rad Saveza što kvalitetnije nastavio. Gosp.</w:t>
      </w:r>
      <w:r w:rsidR="00BD491E" w:rsidRPr="00446AB5">
        <w:rPr>
          <w:rFonts w:ascii="Arial Narrow" w:hAnsi="Arial Narrow"/>
          <w:b/>
          <w:sz w:val="22"/>
        </w:rPr>
        <w:t xml:space="preserve"> Boban</w:t>
      </w:r>
      <w:r w:rsidR="00BD491E" w:rsidRPr="00446AB5">
        <w:rPr>
          <w:rFonts w:ascii="Arial Narrow" w:hAnsi="Arial Narrow"/>
          <w:sz w:val="22"/>
        </w:rPr>
        <w:t xml:space="preserve"> odgovorio </w:t>
      </w:r>
      <w:r w:rsidR="000B35B7">
        <w:rPr>
          <w:rFonts w:ascii="Arial Narrow" w:hAnsi="Arial Narrow"/>
          <w:sz w:val="22"/>
        </w:rPr>
        <w:t xml:space="preserve">je </w:t>
      </w:r>
      <w:r w:rsidR="00BD491E" w:rsidRPr="00446AB5">
        <w:rPr>
          <w:rFonts w:ascii="Arial Narrow" w:hAnsi="Arial Narrow"/>
          <w:sz w:val="22"/>
        </w:rPr>
        <w:t>da će županija pomoći u sufinanciranju</w:t>
      </w:r>
      <w:r w:rsidR="000B35B7">
        <w:rPr>
          <w:rFonts w:ascii="Arial Narrow" w:hAnsi="Arial Narrow"/>
          <w:sz w:val="22"/>
        </w:rPr>
        <w:t xml:space="preserve"> Saveza, ali ne na način da ta sredstva idu za zapošljavanje novog tajnika-profesionalca.</w:t>
      </w:r>
      <w:r w:rsidR="00BD491E" w:rsidRPr="00446AB5">
        <w:rPr>
          <w:rFonts w:ascii="Arial Narrow" w:hAnsi="Arial Narrow"/>
          <w:sz w:val="22"/>
        </w:rPr>
        <w:t xml:space="preserve"> Također, </w:t>
      </w:r>
      <w:r w:rsidR="00BD491E" w:rsidRPr="00446AB5">
        <w:rPr>
          <w:rFonts w:ascii="Arial Narrow" w:hAnsi="Arial Narrow"/>
          <w:b/>
          <w:sz w:val="22"/>
        </w:rPr>
        <w:t>g. Balić</w:t>
      </w:r>
      <w:r w:rsidR="00BD491E" w:rsidRPr="00446AB5">
        <w:rPr>
          <w:rFonts w:ascii="Arial Narrow" w:hAnsi="Arial Narrow"/>
          <w:sz w:val="22"/>
        </w:rPr>
        <w:t xml:space="preserve"> je izvjestio župana da </w:t>
      </w:r>
      <w:r w:rsidR="000B35B7">
        <w:rPr>
          <w:rFonts w:ascii="Arial Narrow" w:hAnsi="Arial Narrow"/>
          <w:sz w:val="22"/>
        </w:rPr>
        <w:t>S</w:t>
      </w:r>
      <w:r w:rsidR="00BD491E" w:rsidRPr="00446AB5">
        <w:rPr>
          <w:rFonts w:ascii="Arial Narrow" w:hAnsi="Arial Narrow"/>
          <w:sz w:val="22"/>
        </w:rPr>
        <w:t xml:space="preserve">avez plaća najam u športskim objektima „Gripe“, kao i najam prostora za održavanje sjednica UO-a i Skupštine saveza, a na što je župan odgovorio da je to </w:t>
      </w:r>
      <w:r w:rsidR="000B35B7">
        <w:rPr>
          <w:rFonts w:ascii="Arial Narrow" w:hAnsi="Arial Narrow"/>
          <w:sz w:val="22"/>
        </w:rPr>
        <w:t xml:space="preserve">poprilično </w:t>
      </w:r>
      <w:r w:rsidR="00BD491E" w:rsidRPr="00446AB5">
        <w:rPr>
          <w:rFonts w:ascii="Arial Narrow" w:hAnsi="Arial Narrow"/>
          <w:sz w:val="22"/>
        </w:rPr>
        <w:t xml:space="preserve">neodrživo i da </w:t>
      </w:r>
      <w:r w:rsidR="000B35B7">
        <w:rPr>
          <w:rFonts w:ascii="Arial Narrow" w:hAnsi="Arial Narrow"/>
          <w:sz w:val="22"/>
        </w:rPr>
        <w:t>ć</w:t>
      </w:r>
      <w:r w:rsidR="00BD491E" w:rsidRPr="00446AB5">
        <w:rPr>
          <w:rFonts w:ascii="Arial Narrow" w:hAnsi="Arial Narrow"/>
          <w:sz w:val="22"/>
        </w:rPr>
        <w:t xml:space="preserve">e </w:t>
      </w:r>
      <w:r w:rsidR="000B35B7">
        <w:rPr>
          <w:rFonts w:ascii="Arial Narrow" w:hAnsi="Arial Narrow"/>
          <w:sz w:val="22"/>
        </w:rPr>
        <w:t xml:space="preserve">u tom smislu obaviti </w:t>
      </w:r>
      <w:r w:rsidR="00BD491E" w:rsidRPr="00446AB5">
        <w:rPr>
          <w:rFonts w:ascii="Arial Narrow" w:hAnsi="Arial Narrow"/>
          <w:sz w:val="22"/>
        </w:rPr>
        <w:t xml:space="preserve">razgovor s rukovodećim ljudima iz </w:t>
      </w:r>
      <w:r w:rsidR="000B35B7">
        <w:rPr>
          <w:rFonts w:ascii="Arial Narrow" w:hAnsi="Arial Narrow"/>
          <w:sz w:val="22"/>
        </w:rPr>
        <w:t>Poglavarstva</w:t>
      </w:r>
      <w:r w:rsidR="00BD491E" w:rsidRPr="00446AB5">
        <w:rPr>
          <w:rFonts w:ascii="Arial Narrow" w:hAnsi="Arial Narrow"/>
          <w:sz w:val="22"/>
        </w:rPr>
        <w:t xml:space="preserve"> Splita</w:t>
      </w:r>
      <w:r w:rsidR="000B35B7">
        <w:rPr>
          <w:rFonts w:ascii="Arial Narrow" w:hAnsi="Arial Narrow"/>
          <w:sz w:val="22"/>
        </w:rPr>
        <w:t>, a što je daljnja obveza i predstavnika Saveza.</w:t>
      </w:r>
      <w:r w:rsidR="00446AB5" w:rsidRPr="00446AB5">
        <w:rPr>
          <w:rFonts w:ascii="Arial Narrow" w:hAnsi="Arial Narrow"/>
          <w:sz w:val="22"/>
        </w:rPr>
        <w:t xml:space="preserve"> </w:t>
      </w:r>
      <w:r w:rsidR="000B35B7">
        <w:rPr>
          <w:rFonts w:ascii="Arial Narrow" w:hAnsi="Arial Narrow"/>
          <w:sz w:val="22"/>
        </w:rPr>
        <w:t>Ž</w:t>
      </w:r>
      <w:r w:rsidR="00446AB5" w:rsidRPr="00446AB5">
        <w:rPr>
          <w:rFonts w:ascii="Arial Narrow" w:hAnsi="Arial Narrow"/>
          <w:sz w:val="22"/>
        </w:rPr>
        <w:t xml:space="preserve">upan je </w:t>
      </w:r>
      <w:r w:rsidR="000B35B7">
        <w:rPr>
          <w:rFonts w:ascii="Arial Narrow" w:hAnsi="Arial Narrow"/>
          <w:sz w:val="22"/>
        </w:rPr>
        <w:t xml:space="preserve">zatražio od </w:t>
      </w:r>
      <w:r w:rsidR="00446AB5" w:rsidRPr="00446AB5">
        <w:rPr>
          <w:rFonts w:ascii="Arial Narrow" w:hAnsi="Arial Narrow"/>
          <w:sz w:val="22"/>
        </w:rPr>
        <w:t xml:space="preserve">g. Balića </w:t>
      </w:r>
      <w:r w:rsidR="000B35B7">
        <w:rPr>
          <w:rFonts w:ascii="Arial Narrow" w:hAnsi="Arial Narrow"/>
          <w:sz w:val="22"/>
        </w:rPr>
        <w:t>slobodnu procjenu, kolika</w:t>
      </w:r>
      <w:r w:rsidR="00446AB5" w:rsidRPr="00446AB5">
        <w:rPr>
          <w:rFonts w:ascii="Arial Narrow" w:hAnsi="Arial Narrow"/>
          <w:sz w:val="22"/>
        </w:rPr>
        <w:t xml:space="preserve"> bi sredstva bila potrebna da </w:t>
      </w:r>
      <w:r w:rsidR="000B35B7">
        <w:rPr>
          <w:rFonts w:ascii="Arial Narrow" w:hAnsi="Arial Narrow"/>
          <w:sz w:val="22"/>
        </w:rPr>
        <w:t>S</w:t>
      </w:r>
      <w:r w:rsidR="00446AB5" w:rsidRPr="00446AB5">
        <w:rPr>
          <w:rFonts w:ascii="Arial Narrow" w:hAnsi="Arial Narrow"/>
          <w:sz w:val="22"/>
        </w:rPr>
        <w:t xml:space="preserve">avez </w:t>
      </w:r>
      <w:r w:rsidR="000B35B7">
        <w:rPr>
          <w:rFonts w:ascii="Arial Narrow" w:hAnsi="Arial Narrow"/>
          <w:sz w:val="22"/>
        </w:rPr>
        <w:t xml:space="preserve">može </w:t>
      </w:r>
      <w:r w:rsidR="00446AB5" w:rsidRPr="00446AB5">
        <w:rPr>
          <w:rFonts w:ascii="Arial Narrow" w:hAnsi="Arial Narrow"/>
          <w:sz w:val="22"/>
        </w:rPr>
        <w:t>funkcionira</w:t>
      </w:r>
      <w:r w:rsidR="000B35B7">
        <w:rPr>
          <w:rFonts w:ascii="Arial Narrow" w:hAnsi="Arial Narrow"/>
          <w:sz w:val="22"/>
        </w:rPr>
        <w:t>ti</w:t>
      </w:r>
      <w:r w:rsidR="00446AB5" w:rsidRPr="00446AB5">
        <w:rPr>
          <w:rFonts w:ascii="Arial Narrow" w:hAnsi="Arial Narrow"/>
          <w:sz w:val="22"/>
        </w:rPr>
        <w:t xml:space="preserve"> nesmetano</w:t>
      </w:r>
      <w:r w:rsidR="000B35B7">
        <w:rPr>
          <w:rFonts w:ascii="Arial Narrow" w:hAnsi="Arial Narrow"/>
          <w:sz w:val="22"/>
        </w:rPr>
        <w:t xml:space="preserve"> u odnosu na financijska sredstva. Predsjednik Saveza, gosp.</w:t>
      </w:r>
      <w:r w:rsidR="00446AB5" w:rsidRPr="00446AB5">
        <w:rPr>
          <w:rFonts w:ascii="Arial Narrow" w:hAnsi="Arial Narrow"/>
          <w:sz w:val="22"/>
        </w:rPr>
        <w:t xml:space="preserve"> Balić odgovorio </w:t>
      </w:r>
      <w:r w:rsidR="000B35B7">
        <w:rPr>
          <w:rFonts w:ascii="Arial Narrow" w:hAnsi="Arial Narrow"/>
          <w:sz w:val="22"/>
        </w:rPr>
        <w:t xml:space="preserve">je </w:t>
      </w:r>
      <w:r w:rsidR="00446AB5" w:rsidRPr="00446AB5">
        <w:rPr>
          <w:rFonts w:ascii="Arial Narrow" w:hAnsi="Arial Narrow"/>
          <w:sz w:val="22"/>
        </w:rPr>
        <w:t xml:space="preserve">da bi u financijskom smislu bilo potrebno </w:t>
      </w:r>
      <w:r w:rsidR="000B35B7">
        <w:rPr>
          <w:rFonts w:ascii="Arial Narrow" w:hAnsi="Arial Narrow"/>
          <w:sz w:val="22"/>
        </w:rPr>
        <w:t>između</w:t>
      </w:r>
      <w:r w:rsidR="00446AB5" w:rsidRPr="00446AB5">
        <w:rPr>
          <w:rFonts w:ascii="Arial Narrow" w:hAnsi="Arial Narrow"/>
          <w:sz w:val="22"/>
        </w:rPr>
        <w:t xml:space="preserve"> 150.000</w:t>
      </w:r>
      <w:r w:rsidR="0048452D">
        <w:rPr>
          <w:rFonts w:ascii="Arial Narrow" w:hAnsi="Arial Narrow"/>
          <w:sz w:val="22"/>
        </w:rPr>
        <w:t>,00</w:t>
      </w:r>
      <w:r w:rsidR="00446AB5" w:rsidRPr="00446AB5">
        <w:rPr>
          <w:rFonts w:ascii="Arial Narrow" w:hAnsi="Arial Narrow"/>
          <w:sz w:val="22"/>
        </w:rPr>
        <w:t xml:space="preserve"> </w:t>
      </w:r>
      <w:r w:rsidR="000B35B7">
        <w:rPr>
          <w:rFonts w:ascii="Arial Narrow" w:hAnsi="Arial Narrow"/>
          <w:sz w:val="22"/>
        </w:rPr>
        <w:t>i</w:t>
      </w:r>
      <w:r w:rsidR="00446AB5" w:rsidRPr="00446AB5">
        <w:rPr>
          <w:rFonts w:ascii="Arial Narrow" w:hAnsi="Arial Narrow"/>
          <w:sz w:val="22"/>
        </w:rPr>
        <w:t xml:space="preserve"> 2</w:t>
      </w:r>
      <w:r w:rsidR="000B35B7">
        <w:rPr>
          <w:rFonts w:ascii="Arial Narrow" w:hAnsi="Arial Narrow"/>
          <w:sz w:val="22"/>
        </w:rPr>
        <w:t>0</w:t>
      </w:r>
      <w:r w:rsidR="00446AB5" w:rsidRPr="00446AB5">
        <w:rPr>
          <w:rFonts w:ascii="Arial Narrow" w:hAnsi="Arial Narrow"/>
          <w:sz w:val="22"/>
        </w:rPr>
        <w:t>0.000</w:t>
      </w:r>
      <w:r w:rsidR="0048452D">
        <w:rPr>
          <w:rFonts w:ascii="Arial Narrow" w:hAnsi="Arial Narrow"/>
          <w:sz w:val="22"/>
        </w:rPr>
        <w:t>,00</w:t>
      </w:r>
      <w:r w:rsidR="00446AB5" w:rsidRPr="00446AB5">
        <w:rPr>
          <w:rFonts w:ascii="Arial Narrow" w:hAnsi="Arial Narrow"/>
          <w:sz w:val="22"/>
        </w:rPr>
        <w:t xml:space="preserve"> kn godišnje. Na to je župan </w:t>
      </w:r>
      <w:r w:rsidR="000B35B7">
        <w:rPr>
          <w:rFonts w:ascii="Arial Narrow" w:hAnsi="Arial Narrow"/>
          <w:sz w:val="22"/>
        </w:rPr>
        <w:t>komentirao da ne može izreći visinu iznosa budućeg sufinanciranja</w:t>
      </w:r>
      <w:r w:rsidR="0048452D">
        <w:rPr>
          <w:rFonts w:ascii="Arial Narrow" w:hAnsi="Arial Narrow"/>
          <w:sz w:val="22"/>
        </w:rPr>
        <w:t xml:space="preserve">. Upozorio </w:t>
      </w:r>
      <w:r w:rsidR="000B35B7">
        <w:rPr>
          <w:rFonts w:ascii="Arial Narrow" w:hAnsi="Arial Narrow"/>
          <w:sz w:val="22"/>
        </w:rPr>
        <w:t xml:space="preserve">je da gornji iznos od 200.000,00 nije moguće </w:t>
      </w:r>
      <w:r w:rsidR="0048452D">
        <w:rPr>
          <w:rFonts w:ascii="Arial Narrow" w:hAnsi="Arial Narrow"/>
          <w:sz w:val="22"/>
        </w:rPr>
        <w:t xml:space="preserve">realizirati, ali da će nastojati </w:t>
      </w:r>
      <w:r w:rsidR="00446AB5" w:rsidRPr="00446AB5">
        <w:rPr>
          <w:rFonts w:ascii="Arial Narrow" w:hAnsi="Arial Narrow"/>
          <w:sz w:val="22"/>
        </w:rPr>
        <w:t xml:space="preserve">omogućiti novčana sredstva s kojima ćemo </w:t>
      </w:r>
      <w:r w:rsidR="0048452D">
        <w:rPr>
          <w:rFonts w:ascii="Arial Narrow" w:hAnsi="Arial Narrow"/>
          <w:sz w:val="22"/>
        </w:rPr>
        <w:t xml:space="preserve">bar donekle </w:t>
      </w:r>
      <w:r w:rsidR="00446AB5" w:rsidRPr="00446AB5">
        <w:rPr>
          <w:rFonts w:ascii="Arial Narrow" w:hAnsi="Arial Narrow"/>
          <w:sz w:val="22"/>
        </w:rPr>
        <w:t>biti zadovoljni.</w:t>
      </w:r>
      <w:r w:rsidR="0048452D">
        <w:rPr>
          <w:rFonts w:ascii="Arial Narrow" w:hAnsi="Arial Narrow"/>
          <w:sz w:val="22"/>
        </w:rPr>
        <w:t xml:space="preserve"> Po ovom predmetu nije bilo neke rasprave, te je donešena odluka kako slijedi.</w:t>
      </w:r>
      <w:r w:rsidR="00446AB5">
        <w:rPr>
          <w:rFonts w:ascii="Arial Narrow" w:hAnsi="Arial Narrow"/>
          <w:sz w:val="22"/>
        </w:rPr>
        <w:t xml:space="preserve"> </w:t>
      </w:r>
    </w:p>
    <w:p w:rsidR="00446AB5" w:rsidRPr="00446AB5" w:rsidRDefault="00446AB5" w:rsidP="00446AB5">
      <w:pPr>
        <w:pStyle w:val="ListParagraph"/>
        <w:numPr>
          <w:ilvl w:val="1"/>
          <w:numId w:val="48"/>
        </w:numPr>
        <w:jc w:val="both"/>
        <w:rPr>
          <w:rFonts w:ascii="Arial Narrow" w:hAnsi="Arial Narrow"/>
          <w:sz w:val="22"/>
        </w:rPr>
      </w:pPr>
      <w:r w:rsidRPr="00446AB5">
        <w:rPr>
          <w:rFonts w:ascii="Arial Narrow" w:hAnsi="Arial Narrow"/>
          <w:b/>
          <w:i/>
          <w:sz w:val="22"/>
          <w:u w:val="single"/>
        </w:rPr>
        <w:t>Odluka</w:t>
      </w:r>
      <w:r>
        <w:rPr>
          <w:rFonts w:ascii="Arial Narrow" w:hAnsi="Arial Narrow"/>
          <w:b/>
          <w:i/>
          <w:sz w:val="22"/>
          <w:u w:val="single"/>
        </w:rPr>
        <w:t xml:space="preserve">- </w:t>
      </w:r>
      <w:r w:rsidR="00733564">
        <w:rPr>
          <w:rFonts w:ascii="Arial Narrow" w:hAnsi="Arial Narrow"/>
          <w:sz w:val="22"/>
        </w:rPr>
        <w:t xml:space="preserve">   </w:t>
      </w:r>
      <w:r w:rsidR="00733564" w:rsidRPr="00733564">
        <w:rPr>
          <w:rFonts w:ascii="Arial Narrow" w:hAnsi="Arial Narrow"/>
          <w:b/>
          <w:sz w:val="22"/>
        </w:rPr>
        <w:t>Jednoglasno je donesena odluka</w:t>
      </w:r>
      <w:r w:rsidR="00733564">
        <w:rPr>
          <w:rFonts w:ascii="Arial Narrow" w:hAnsi="Arial Narrow"/>
          <w:sz w:val="22"/>
        </w:rPr>
        <w:t xml:space="preserve"> da </w:t>
      </w:r>
      <w:r w:rsidR="0048452D">
        <w:rPr>
          <w:rFonts w:ascii="Arial Narrow" w:hAnsi="Arial Narrow"/>
          <w:sz w:val="22"/>
        </w:rPr>
        <w:t xml:space="preserve">će </w:t>
      </w:r>
      <w:r w:rsidR="00733564">
        <w:rPr>
          <w:rFonts w:ascii="Arial Narrow" w:hAnsi="Arial Narrow"/>
          <w:sz w:val="22"/>
        </w:rPr>
        <w:t>se pričeka</w:t>
      </w:r>
      <w:r w:rsidR="0048452D">
        <w:rPr>
          <w:rFonts w:ascii="Arial Narrow" w:hAnsi="Arial Narrow"/>
          <w:sz w:val="22"/>
        </w:rPr>
        <w:t>ti</w:t>
      </w:r>
      <w:r w:rsidR="00733564">
        <w:rPr>
          <w:rFonts w:ascii="Arial Narrow" w:hAnsi="Arial Narrow"/>
          <w:sz w:val="22"/>
        </w:rPr>
        <w:t xml:space="preserve"> </w:t>
      </w:r>
      <w:r w:rsidR="0048452D">
        <w:rPr>
          <w:rFonts w:ascii="Arial Narrow" w:hAnsi="Arial Narrow"/>
          <w:sz w:val="22"/>
        </w:rPr>
        <w:t xml:space="preserve">reakcija </w:t>
      </w:r>
      <w:r w:rsidR="00733564">
        <w:rPr>
          <w:rFonts w:ascii="Arial Narrow" w:hAnsi="Arial Narrow"/>
          <w:sz w:val="22"/>
        </w:rPr>
        <w:t>županij</w:t>
      </w:r>
      <w:r w:rsidR="0048452D">
        <w:rPr>
          <w:rFonts w:ascii="Arial Narrow" w:hAnsi="Arial Narrow"/>
          <w:sz w:val="22"/>
        </w:rPr>
        <w:t>e po pitanju visine sufinanciranja,</w:t>
      </w:r>
      <w:r w:rsidR="00733564">
        <w:rPr>
          <w:rFonts w:ascii="Arial Narrow" w:hAnsi="Arial Narrow"/>
          <w:sz w:val="22"/>
        </w:rPr>
        <w:t xml:space="preserve"> a u međuvremenu </w:t>
      </w:r>
      <w:r w:rsidR="0048452D">
        <w:rPr>
          <w:rFonts w:ascii="Arial Narrow" w:hAnsi="Arial Narrow"/>
          <w:sz w:val="22"/>
        </w:rPr>
        <w:t xml:space="preserve">će se </w:t>
      </w:r>
      <w:r w:rsidR="00733564">
        <w:rPr>
          <w:rFonts w:ascii="Arial Narrow" w:hAnsi="Arial Narrow"/>
          <w:sz w:val="22"/>
        </w:rPr>
        <w:t xml:space="preserve">preko </w:t>
      </w:r>
      <w:r w:rsidR="00733564" w:rsidRPr="00733564">
        <w:rPr>
          <w:rFonts w:ascii="Arial Narrow" w:hAnsi="Arial Narrow"/>
          <w:b/>
          <w:sz w:val="22"/>
        </w:rPr>
        <w:t>g. Gorana Kosora</w:t>
      </w:r>
      <w:r w:rsidR="00733564">
        <w:rPr>
          <w:rFonts w:ascii="Arial Narrow" w:hAnsi="Arial Narrow"/>
          <w:sz w:val="22"/>
        </w:rPr>
        <w:t xml:space="preserve"> </w:t>
      </w:r>
      <w:r w:rsidR="0048452D">
        <w:rPr>
          <w:rFonts w:ascii="Arial Narrow" w:hAnsi="Arial Narrow"/>
          <w:sz w:val="22"/>
        </w:rPr>
        <w:t>nastaviti komunikacija</w:t>
      </w:r>
      <w:r w:rsidR="00733564">
        <w:rPr>
          <w:rFonts w:ascii="Arial Narrow" w:hAnsi="Arial Narrow"/>
          <w:sz w:val="22"/>
        </w:rPr>
        <w:t xml:space="preserve"> sa županom.</w:t>
      </w:r>
    </w:p>
    <w:p w:rsidR="003B437D" w:rsidRPr="0006700E" w:rsidRDefault="003B437D" w:rsidP="00446AB5">
      <w:pPr>
        <w:pStyle w:val="ListParagraph"/>
        <w:ind w:left="360"/>
        <w:jc w:val="both"/>
        <w:rPr>
          <w:rFonts w:ascii="Arial Narrow" w:hAnsi="Arial Narrow"/>
          <w:i/>
          <w:sz w:val="22"/>
        </w:rPr>
      </w:pPr>
    </w:p>
    <w:p w:rsidR="003F5424" w:rsidRPr="00733564" w:rsidRDefault="003F5424" w:rsidP="00733564">
      <w:pPr>
        <w:pStyle w:val="ListParagraph"/>
        <w:ind w:left="1004"/>
        <w:jc w:val="both"/>
        <w:rPr>
          <w:rFonts w:ascii="Arial Narrow" w:hAnsi="Arial Narrow"/>
          <w:sz w:val="22"/>
        </w:rPr>
      </w:pPr>
    </w:p>
    <w:p w:rsidR="00733564" w:rsidRPr="005F76B2" w:rsidRDefault="00733564" w:rsidP="00733564">
      <w:pPr>
        <w:pStyle w:val="BodyText"/>
        <w:numPr>
          <w:ilvl w:val="0"/>
          <w:numId w:val="15"/>
        </w:numPr>
        <w:rPr>
          <w:rFonts w:ascii="Arial Narrow" w:hAnsi="Arial Narrow"/>
          <w:b/>
          <w:i w:val="0"/>
          <w:iCs/>
          <w:sz w:val="22"/>
          <w:szCs w:val="22"/>
        </w:rPr>
      </w:pPr>
      <w:r>
        <w:rPr>
          <w:rFonts w:ascii="Arial Narrow" w:hAnsi="Arial Narrow"/>
          <w:b/>
          <w:i w:val="0"/>
          <w:iCs/>
          <w:sz w:val="22"/>
          <w:szCs w:val="22"/>
        </w:rPr>
        <w:t>Početak natjecateljske sezone 2018./19. i primjedba klubova o članarinama prema HRS-u</w:t>
      </w:r>
    </w:p>
    <w:p w:rsidR="003F5424" w:rsidRPr="00733564" w:rsidRDefault="003F5424" w:rsidP="00733564">
      <w:pPr>
        <w:jc w:val="both"/>
        <w:rPr>
          <w:rFonts w:ascii="Arial Narrow" w:hAnsi="Arial Narrow"/>
          <w:b/>
          <w:i/>
          <w:sz w:val="22"/>
          <w:u w:val="single"/>
        </w:rPr>
      </w:pPr>
    </w:p>
    <w:p w:rsidR="00FE73D7" w:rsidRDefault="00466304" w:rsidP="00733564">
      <w:pPr>
        <w:pStyle w:val="ListParagraph"/>
        <w:numPr>
          <w:ilvl w:val="1"/>
          <w:numId w:val="15"/>
        </w:numPr>
        <w:jc w:val="both"/>
        <w:rPr>
          <w:rFonts w:ascii="Arial Narrow" w:hAnsi="Arial Narrow"/>
          <w:sz w:val="22"/>
        </w:rPr>
      </w:pPr>
      <w:r w:rsidRPr="00733564">
        <w:rPr>
          <w:rFonts w:ascii="Arial Narrow" w:hAnsi="Arial Narrow"/>
          <w:b/>
          <w:i/>
          <w:sz w:val="22"/>
          <w:u w:val="single"/>
        </w:rPr>
        <w:t>Prethodno</w:t>
      </w:r>
      <w:r w:rsidRPr="00733564">
        <w:rPr>
          <w:rFonts w:ascii="Arial Narrow" w:hAnsi="Arial Narrow"/>
          <w:sz w:val="22"/>
        </w:rPr>
        <w:t xml:space="preserve">  - </w:t>
      </w:r>
      <w:r w:rsidR="003146C4" w:rsidRPr="00733564">
        <w:rPr>
          <w:rFonts w:ascii="Arial Narrow" w:hAnsi="Arial Narrow"/>
          <w:sz w:val="22"/>
        </w:rPr>
        <w:t>predsjednik</w:t>
      </w:r>
      <w:r w:rsidR="003146C4" w:rsidRPr="00733564">
        <w:rPr>
          <w:rFonts w:ascii="Arial Narrow" w:hAnsi="Arial Narrow"/>
          <w:b/>
          <w:i/>
          <w:iCs/>
          <w:sz w:val="22"/>
        </w:rPr>
        <w:t xml:space="preserve"> </w:t>
      </w:r>
      <w:r w:rsidR="00727E00" w:rsidRPr="00733564">
        <w:rPr>
          <w:rFonts w:ascii="Arial Narrow" w:hAnsi="Arial Narrow"/>
          <w:b/>
          <w:i/>
          <w:iCs/>
          <w:sz w:val="22"/>
        </w:rPr>
        <w:t>Ivano Balić</w:t>
      </w:r>
      <w:r w:rsidR="003146C4" w:rsidRPr="00733564">
        <w:rPr>
          <w:rFonts w:ascii="Arial Narrow" w:hAnsi="Arial Narrow"/>
          <w:i/>
          <w:iCs/>
          <w:sz w:val="22"/>
        </w:rPr>
        <w:t xml:space="preserve"> </w:t>
      </w:r>
      <w:r w:rsidR="00733564">
        <w:rPr>
          <w:rFonts w:ascii="Arial Narrow" w:hAnsi="Arial Narrow"/>
          <w:sz w:val="22"/>
        </w:rPr>
        <w:t>dao je riječ tajniku g. Stanku Rajkoviću da izvjesti članove UO-a o početku natjecateljske sezone  2018./19. u mlađim dobnim uzrastima kao i o kup natjecanju na razini regije</w:t>
      </w:r>
      <w:r w:rsidR="0048452D">
        <w:rPr>
          <w:rFonts w:ascii="Arial Narrow" w:hAnsi="Arial Narrow"/>
          <w:sz w:val="22"/>
        </w:rPr>
        <w:t xml:space="preserve"> </w:t>
      </w:r>
      <w:r w:rsidR="00733564">
        <w:rPr>
          <w:rFonts w:ascii="Arial Narrow" w:hAnsi="Arial Narrow"/>
          <w:sz w:val="22"/>
        </w:rPr>
        <w:t>jug.</w:t>
      </w:r>
    </w:p>
    <w:p w:rsidR="00C73642" w:rsidRDefault="00C73642" w:rsidP="00733564">
      <w:pPr>
        <w:pStyle w:val="ListParagraph"/>
        <w:numPr>
          <w:ilvl w:val="1"/>
          <w:numId w:val="15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  <w:u w:val="single"/>
        </w:rPr>
        <w:t xml:space="preserve">Izvješće </w:t>
      </w:r>
      <w:r>
        <w:rPr>
          <w:rFonts w:ascii="Arial Narrow" w:hAnsi="Arial Narrow"/>
          <w:sz w:val="22"/>
        </w:rPr>
        <w:t>– tajnik je izvjestio prisutne da je 17.08.2018. održan plenum klubova županijske lige za djevojčice. U ligi sudjeluje 14 klubova te je liga započela 22./23.09.2018. , a jesenski dio završava 15./16.12.2018.</w:t>
      </w:r>
      <w:r w:rsidR="00DA1F94">
        <w:rPr>
          <w:rFonts w:ascii="Arial Narrow" w:hAnsi="Arial Narrow"/>
          <w:sz w:val="22"/>
        </w:rPr>
        <w:t xml:space="preserve"> Na tom plenumu su se izabrala </w:t>
      </w:r>
      <w:r w:rsidR="00DA1F94" w:rsidRPr="007A586C">
        <w:rPr>
          <w:rFonts w:ascii="Arial Narrow" w:hAnsi="Arial Narrow"/>
          <w:b/>
          <w:sz w:val="22"/>
        </w:rPr>
        <w:t>2 predstavnika</w:t>
      </w:r>
      <w:r w:rsidR="00DA1F94">
        <w:rPr>
          <w:rFonts w:ascii="Arial Narrow" w:hAnsi="Arial Narrow"/>
          <w:sz w:val="22"/>
        </w:rPr>
        <w:t xml:space="preserve"> koji će predstavljati klubove na plenumu državnih liga za ženske</w:t>
      </w:r>
      <w:r w:rsidR="0048452D">
        <w:rPr>
          <w:rFonts w:ascii="Arial Narrow" w:hAnsi="Arial Narrow"/>
          <w:sz w:val="22"/>
        </w:rPr>
        <w:t>,</w:t>
      </w:r>
      <w:r w:rsidR="00DA1F94">
        <w:rPr>
          <w:rFonts w:ascii="Arial Narrow" w:hAnsi="Arial Narrow"/>
          <w:sz w:val="22"/>
        </w:rPr>
        <w:t xml:space="preserve"> koji se održao</w:t>
      </w:r>
      <w:r w:rsidR="007A586C">
        <w:rPr>
          <w:rFonts w:ascii="Arial Narrow" w:hAnsi="Arial Narrow"/>
          <w:sz w:val="22"/>
        </w:rPr>
        <w:t xml:space="preserve"> 07.09.2018. Dva izabrana predstavnika su bili </w:t>
      </w:r>
      <w:r w:rsidR="007A586C" w:rsidRPr="007A586C">
        <w:rPr>
          <w:rFonts w:ascii="Arial Narrow" w:hAnsi="Arial Narrow"/>
          <w:b/>
          <w:sz w:val="22"/>
        </w:rPr>
        <w:t>gđa. Ljiljana Borozan</w:t>
      </w:r>
      <w:r w:rsidR="007A586C">
        <w:rPr>
          <w:rFonts w:ascii="Arial Narrow" w:hAnsi="Arial Narrow"/>
          <w:sz w:val="22"/>
        </w:rPr>
        <w:t xml:space="preserve"> i </w:t>
      </w:r>
      <w:r w:rsidR="007A586C" w:rsidRPr="007A586C">
        <w:rPr>
          <w:rFonts w:ascii="Arial Narrow" w:hAnsi="Arial Narrow"/>
          <w:b/>
          <w:sz w:val="22"/>
        </w:rPr>
        <w:t>g. Joško Radić</w:t>
      </w:r>
      <w:r w:rsidR="0048452D">
        <w:rPr>
          <w:rFonts w:ascii="Arial Narrow" w:hAnsi="Arial Narrow"/>
          <w:b/>
          <w:sz w:val="22"/>
        </w:rPr>
        <w:t xml:space="preserve">. </w:t>
      </w:r>
      <w:r w:rsidR="0048452D" w:rsidRPr="0048452D">
        <w:rPr>
          <w:rFonts w:ascii="Arial Narrow" w:hAnsi="Arial Narrow"/>
          <w:sz w:val="22"/>
        </w:rPr>
        <w:t>Njihovi klubovi su snosili</w:t>
      </w:r>
      <w:r w:rsidR="0048452D">
        <w:rPr>
          <w:rFonts w:ascii="Arial Narrow" w:hAnsi="Arial Narrow"/>
          <w:b/>
          <w:sz w:val="22"/>
        </w:rPr>
        <w:t xml:space="preserve"> </w:t>
      </w:r>
      <w:r w:rsidR="007A586C">
        <w:rPr>
          <w:rFonts w:ascii="Arial Narrow" w:hAnsi="Arial Narrow"/>
          <w:sz w:val="22"/>
        </w:rPr>
        <w:t>troškov</w:t>
      </w:r>
      <w:r w:rsidR="0048452D">
        <w:rPr>
          <w:rFonts w:ascii="Arial Narrow" w:hAnsi="Arial Narrow"/>
          <w:sz w:val="22"/>
        </w:rPr>
        <w:t>e</w:t>
      </w:r>
      <w:r w:rsidR="007A586C">
        <w:rPr>
          <w:rFonts w:ascii="Arial Narrow" w:hAnsi="Arial Narrow"/>
          <w:sz w:val="22"/>
        </w:rPr>
        <w:t xml:space="preserve"> putovanja solidarno.</w:t>
      </w:r>
      <w:r w:rsidR="00DA1F9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Isto tako održan je plenum klubova 31.08.2018. za državne lige i to 2.HKRL-jug, 2.HMKRL-jug, 1.HRLDA-jug i 1.HRLDB-jug. Natjecanje u državnim ligama </w:t>
      </w:r>
      <w:r w:rsidR="0048452D">
        <w:rPr>
          <w:rFonts w:ascii="Arial Narrow" w:hAnsi="Arial Narrow"/>
          <w:sz w:val="22"/>
        </w:rPr>
        <w:t xml:space="preserve">za muške </w:t>
      </w:r>
      <w:r>
        <w:rPr>
          <w:rFonts w:ascii="Arial Narrow" w:hAnsi="Arial Narrow"/>
          <w:sz w:val="22"/>
        </w:rPr>
        <w:t>započelo je 29./30.09.2018.</w:t>
      </w:r>
    </w:p>
    <w:p w:rsidR="00DA1F94" w:rsidRPr="00DA1F94" w:rsidRDefault="00DA1F94" w:rsidP="00DA1F94">
      <w:pPr>
        <w:pStyle w:val="ListParagraph"/>
        <w:ind w:left="360"/>
        <w:jc w:val="both"/>
        <w:rPr>
          <w:rFonts w:ascii="Arial Narrow" w:hAnsi="Arial Narrow"/>
          <w:sz w:val="22"/>
        </w:rPr>
      </w:pPr>
      <w:r w:rsidRPr="00DA1F94">
        <w:rPr>
          <w:rFonts w:ascii="Arial Narrow" w:hAnsi="Arial Narrow"/>
          <w:sz w:val="22"/>
        </w:rPr>
        <w:t xml:space="preserve">Održano je izvlačenje parova </w:t>
      </w:r>
      <w:r>
        <w:rPr>
          <w:rFonts w:ascii="Arial Narrow" w:hAnsi="Arial Narrow"/>
          <w:sz w:val="22"/>
        </w:rPr>
        <w:t>za regionalni rukometni kup 19.10.2018.  za sezonu 2018./19. U kup natjecanju sudjeluju klubovi Premijer lige, 1.HRL i 2.HRL, a svi ostali po prijavi. Kako nije bilo prijave klubova iz 3.HRL-jug, u izvlačenju parova bilo je 16 muških i 11 ženskih klubova iz regije „JUG“. Na izvlačenj</w:t>
      </w:r>
      <w:r w:rsidR="0048452D">
        <w:rPr>
          <w:rFonts w:ascii="Arial Narrow" w:hAnsi="Arial Narrow"/>
          <w:sz w:val="22"/>
        </w:rPr>
        <w:t>e</w:t>
      </w:r>
      <w:r>
        <w:rPr>
          <w:rFonts w:ascii="Arial Narrow" w:hAnsi="Arial Narrow"/>
          <w:sz w:val="22"/>
        </w:rPr>
        <w:t xml:space="preserve"> parova odazvali su se predstavnici RK Solina, </w:t>
      </w:r>
      <w:r w:rsidRPr="007A586C">
        <w:rPr>
          <w:rFonts w:ascii="Arial Narrow" w:hAnsi="Arial Narrow"/>
          <w:b/>
          <w:sz w:val="22"/>
        </w:rPr>
        <w:t>g. Davor Ćićerić</w:t>
      </w:r>
      <w:r>
        <w:rPr>
          <w:rFonts w:ascii="Arial Narrow" w:hAnsi="Arial Narrow"/>
          <w:sz w:val="22"/>
        </w:rPr>
        <w:t xml:space="preserve"> i ŽRK Trogira 58, </w:t>
      </w:r>
      <w:r w:rsidRPr="007A586C">
        <w:rPr>
          <w:rFonts w:ascii="Arial Narrow" w:hAnsi="Arial Narrow"/>
          <w:b/>
          <w:sz w:val="22"/>
        </w:rPr>
        <w:t>g. Branko Matas</w:t>
      </w:r>
      <w:r>
        <w:rPr>
          <w:rFonts w:ascii="Arial Narrow" w:hAnsi="Arial Narrow"/>
          <w:sz w:val="22"/>
        </w:rPr>
        <w:t>.</w:t>
      </w:r>
    </w:p>
    <w:p w:rsidR="00466304" w:rsidRPr="00C5591B" w:rsidRDefault="00466304" w:rsidP="00733564">
      <w:pPr>
        <w:pStyle w:val="ListParagraph"/>
        <w:numPr>
          <w:ilvl w:val="1"/>
          <w:numId w:val="15"/>
        </w:numPr>
        <w:jc w:val="both"/>
        <w:rPr>
          <w:rFonts w:ascii="Arial Narrow" w:hAnsi="Arial Narrow"/>
          <w:sz w:val="22"/>
        </w:rPr>
      </w:pPr>
      <w:r w:rsidRPr="00C5591B">
        <w:rPr>
          <w:rFonts w:ascii="Arial Narrow" w:hAnsi="Arial Narrow"/>
          <w:b/>
          <w:i/>
          <w:sz w:val="22"/>
          <w:u w:val="single"/>
        </w:rPr>
        <w:t>Rasprava</w:t>
      </w:r>
      <w:r w:rsidR="003B437D" w:rsidRPr="00C5591B">
        <w:rPr>
          <w:rFonts w:ascii="Arial Narrow" w:hAnsi="Arial Narrow"/>
          <w:b/>
          <w:i/>
          <w:sz w:val="22"/>
        </w:rPr>
        <w:t xml:space="preserve"> </w:t>
      </w:r>
      <w:r w:rsidR="003B437D" w:rsidRPr="003D500B">
        <w:rPr>
          <w:rFonts w:ascii="Arial Narrow" w:hAnsi="Arial Narrow"/>
          <w:sz w:val="22"/>
        </w:rPr>
        <w:t>–</w:t>
      </w:r>
      <w:r w:rsidR="003B437D" w:rsidRPr="00C5591B">
        <w:rPr>
          <w:rFonts w:ascii="Arial Narrow" w:hAnsi="Arial Narrow"/>
          <w:b/>
          <w:i/>
          <w:sz w:val="22"/>
        </w:rPr>
        <w:t xml:space="preserve"> </w:t>
      </w:r>
      <w:r w:rsidR="00DA1F94">
        <w:rPr>
          <w:rFonts w:ascii="Arial Narrow" w:hAnsi="Arial Narrow"/>
          <w:sz w:val="22"/>
        </w:rPr>
        <w:t xml:space="preserve">za riječ se javio </w:t>
      </w:r>
      <w:r w:rsidR="00DA1F94" w:rsidRPr="007A586C">
        <w:rPr>
          <w:rFonts w:ascii="Arial Narrow" w:hAnsi="Arial Narrow"/>
          <w:b/>
          <w:sz w:val="22"/>
        </w:rPr>
        <w:t>g. Davor Ćićerić</w:t>
      </w:r>
      <w:r w:rsidR="000C162C">
        <w:rPr>
          <w:rFonts w:ascii="Arial Narrow" w:hAnsi="Arial Narrow"/>
          <w:b/>
          <w:sz w:val="22"/>
        </w:rPr>
        <w:t xml:space="preserve"> </w:t>
      </w:r>
      <w:r w:rsidR="000C162C">
        <w:rPr>
          <w:rFonts w:ascii="Arial Narrow" w:hAnsi="Arial Narrow"/>
          <w:sz w:val="22"/>
        </w:rPr>
        <w:t>i</w:t>
      </w:r>
      <w:r w:rsidR="00D81A09">
        <w:rPr>
          <w:rFonts w:ascii="Arial Narrow" w:hAnsi="Arial Narrow"/>
          <w:sz w:val="22"/>
        </w:rPr>
        <w:t xml:space="preserve"> prema upitu predtavnika pojedinih klubova</w:t>
      </w:r>
      <w:r w:rsidR="000C162C">
        <w:rPr>
          <w:rFonts w:ascii="Arial Narrow" w:hAnsi="Arial Narrow"/>
          <w:sz w:val="22"/>
        </w:rPr>
        <w:t xml:space="preserve"> iz</w:t>
      </w:r>
      <w:r w:rsidR="0048452D">
        <w:rPr>
          <w:rFonts w:ascii="Arial Narrow" w:hAnsi="Arial Narrow"/>
          <w:sz w:val="22"/>
        </w:rPr>
        <w:t>razio mišljenje</w:t>
      </w:r>
      <w:r w:rsidR="000C162C">
        <w:rPr>
          <w:rFonts w:ascii="Arial Narrow" w:hAnsi="Arial Narrow"/>
          <w:sz w:val="22"/>
        </w:rPr>
        <w:t xml:space="preserve"> da bi od HRS-a trebalo zatražiti pojašnjenje o </w:t>
      </w:r>
      <w:r w:rsidR="00D81A09">
        <w:rPr>
          <w:rFonts w:ascii="Arial Narrow" w:hAnsi="Arial Narrow"/>
          <w:sz w:val="22"/>
        </w:rPr>
        <w:t xml:space="preserve">načinu </w:t>
      </w:r>
      <w:r w:rsidR="000C162C">
        <w:rPr>
          <w:rFonts w:ascii="Arial Narrow" w:hAnsi="Arial Narrow"/>
          <w:sz w:val="22"/>
        </w:rPr>
        <w:t xml:space="preserve">plaćanju članarine. </w:t>
      </w:r>
      <w:r w:rsidR="0048452D">
        <w:rPr>
          <w:rFonts w:ascii="Arial Narrow" w:hAnsi="Arial Narrow"/>
          <w:sz w:val="22"/>
        </w:rPr>
        <w:t xml:space="preserve">Naime, </w:t>
      </w:r>
      <w:r w:rsidR="0048452D" w:rsidRPr="00D81A09">
        <w:rPr>
          <w:rFonts w:ascii="Arial Narrow" w:hAnsi="Arial Narrow"/>
          <w:b/>
          <w:sz w:val="22"/>
        </w:rPr>
        <w:t>k</w:t>
      </w:r>
      <w:r w:rsidR="000C162C" w:rsidRPr="00D81A09">
        <w:rPr>
          <w:rFonts w:ascii="Arial Narrow" w:hAnsi="Arial Narrow"/>
          <w:b/>
          <w:sz w:val="22"/>
        </w:rPr>
        <w:t>lubov</w:t>
      </w:r>
      <w:r w:rsidR="0048452D" w:rsidRPr="00D81A09">
        <w:rPr>
          <w:rFonts w:ascii="Arial Narrow" w:hAnsi="Arial Narrow"/>
          <w:b/>
          <w:sz w:val="22"/>
        </w:rPr>
        <w:t>i</w:t>
      </w:r>
      <w:r w:rsidR="000C162C" w:rsidRPr="00D81A09">
        <w:rPr>
          <w:rFonts w:ascii="Arial Narrow" w:hAnsi="Arial Narrow"/>
          <w:b/>
          <w:sz w:val="22"/>
        </w:rPr>
        <w:t xml:space="preserve"> trećih liga</w:t>
      </w:r>
      <w:r w:rsidR="000C162C">
        <w:rPr>
          <w:rFonts w:ascii="Arial Narrow" w:hAnsi="Arial Narrow"/>
          <w:sz w:val="22"/>
        </w:rPr>
        <w:t xml:space="preserve">  koji nisu samostalni klubovi, nego samo druge ekipe već postojećih klubova,</w:t>
      </w:r>
      <w:r w:rsidR="0048452D">
        <w:rPr>
          <w:rFonts w:ascii="Arial Narrow" w:hAnsi="Arial Narrow"/>
          <w:sz w:val="22"/>
        </w:rPr>
        <w:t xml:space="preserve"> a</w:t>
      </w:r>
      <w:r w:rsidR="000C162C">
        <w:rPr>
          <w:rFonts w:ascii="Arial Narrow" w:hAnsi="Arial Narrow"/>
          <w:sz w:val="22"/>
        </w:rPr>
        <w:t xml:space="preserve"> koji su uredno već platili članarinu kroz rang koji odigravaju</w:t>
      </w:r>
      <w:r w:rsidR="0048452D" w:rsidRPr="00D81A09">
        <w:rPr>
          <w:rFonts w:ascii="Arial Narrow" w:hAnsi="Arial Narrow"/>
          <w:b/>
          <w:sz w:val="22"/>
        </w:rPr>
        <w:t>, obvezni su također platiti</w:t>
      </w:r>
      <w:r w:rsidR="00D81A09">
        <w:rPr>
          <w:rFonts w:ascii="Arial Narrow" w:hAnsi="Arial Narrow"/>
          <w:sz w:val="22"/>
        </w:rPr>
        <w:t xml:space="preserve"> </w:t>
      </w:r>
      <w:r w:rsidR="00D81A09" w:rsidRPr="00D81A09">
        <w:rPr>
          <w:rFonts w:ascii="Arial Narrow" w:hAnsi="Arial Narrow"/>
          <w:b/>
          <w:sz w:val="22"/>
        </w:rPr>
        <w:t>članarinu HRS-u</w:t>
      </w:r>
      <w:r w:rsidR="00D81A09">
        <w:rPr>
          <w:rFonts w:ascii="Arial Narrow" w:hAnsi="Arial Narrow"/>
          <w:sz w:val="22"/>
        </w:rPr>
        <w:t>.</w:t>
      </w:r>
      <w:r w:rsidR="000C162C">
        <w:rPr>
          <w:rFonts w:ascii="Arial Narrow" w:hAnsi="Arial Narrow"/>
          <w:sz w:val="22"/>
        </w:rPr>
        <w:t xml:space="preserve"> </w:t>
      </w:r>
      <w:r w:rsidR="00D81A09">
        <w:rPr>
          <w:rFonts w:ascii="Arial Narrow" w:hAnsi="Arial Narrow"/>
          <w:sz w:val="22"/>
        </w:rPr>
        <w:t>Nekako je n</w:t>
      </w:r>
      <w:r w:rsidR="000C162C">
        <w:rPr>
          <w:rFonts w:ascii="Arial Narrow" w:hAnsi="Arial Narrow"/>
          <w:sz w:val="22"/>
        </w:rPr>
        <w:t>elogično da bilo koji klub plaća dvije članarine HRS-u, a radi se o samo jednom subjektu, pod jednim matičnim brojem i pod jednim OIB-om. Kotizacija je nešto drugo, podrazumijeva troškove sudjelovanja u određenim ligama za svaku ekipu pojedinog kluba, ali dvije članarine su jednostavno nelogične i ne „drže vodu“. Zašto ekipe mlađih uzrasta također ne plaćaju članarinu? Zato što su sekcija kluba koji je platio članarinu! Zašto i druga seniorska momčad nema isti status?“</w:t>
      </w:r>
    </w:p>
    <w:p w:rsidR="007A586C" w:rsidRPr="007A586C" w:rsidRDefault="00466304" w:rsidP="00733564">
      <w:pPr>
        <w:pStyle w:val="ListParagraph"/>
        <w:numPr>
          <w:ilvl w:val="1"/>
          <w:numId w:val="15"/>
        </w:numPr>
        <w:jc w:val="both"/>
        <w:rPr>
          <w:rFonts w:ascii="Arial Narrow" w:hAnsi="Arial Narrow"/>
          <w:sz w:val="22"/>
        </w:rPr>
      </w:pPr>
      <w:r w:rsidRPr="007A586C">
        <w:rPr>
          <w:rFonts w:ascii="Arial Narrow" w:hAnsi="Arial Narrow"/>
          <w:b/>
          <w:i/>
          <w:sz w:val="22"/>
          <w:u w:val="single"/>
        </w:rPr>
        <w:lastRenderedPageBreak/>
        <w:t>Odluka</w:t>
      </w:r>
      <w:r w:rsidR="007A586C">
        <w:rPr>
          <w:rFonts w:ascii="Arial Narrow" w:hAnsi="Arial Narrow"/>
          <w:sz w:val="22"/>
        </w:rPr>
        <w:t xml:space="preserve"> - </w:t>
      </w:r>
      <w:r w:rsidR="007A586C" w:rsidRPr="003B437D">
        <w:rPr>
          <w:rFonts w:ascii="Arial Narrow" w:hAnsi="Arial Narrow"/>
          <w:iCs/>
          <w:sz w:val="22"/>
        </w:rPr>
        <w:t xml:space="preserve">Predsjednik  </w:t>
      </w:r>
      <w:r w:rsidR="007A586C">
        <w:rPr>
          <w:rFonts w:ascii="Arial Narrow" w:hAnsi="Arial Narrow"/>
          <w:b/>
          <w:iCs/>
          <w:sz w:val="22"/>
        </w:rPr>
        <w:t>Ivano Balić</w:t>
      </w:r>
      <w:r w:rsidR="007A586C">
        <w:rPr>
          <w:rFonts w:ascii="Arial Narrow" w:hAnsi="Arial Narrow"/>
          <w:iCs/>
          <w:sz w:val="22"/>
        </w:rPr>
        <w:t xml:space="preserve"> daje izvješće tajnika na </w:t>
      </w:r>
      <w:r w:rsidR="007A586C" w:rsidRPr="003B437D">
        <w:rPr>
          <w:rFonts w:ascii="Arial Narrow" w:hAnsi="Arial Narrow"/>
          <w:iCs/>
          <w:sz w:val="22"/>
        </w:rPr>
        <w:t>usvajanje</w:t>
      </w:r>
      <w:r w:rsidR="00D81A09">
        <w:rPr>
          <w:rFonts w:ascii="Arial Narrow" w:hAnsi="Arial Narrow"/>
          <w:iCs/>
          <w:sz w:val="22"/>
        </w:rPr>
        <w:t>.</w:t>
      </w:r>
      <w:r w:rsidR="007A586C">
        <w:rPr>
          <w:rFonts w:ascii="Arial Narrow" w:hAnsi="Arial Narrow"/>
          <w:iCs/>
          <w:sz w:val="22"/>
        </w:rPr>
        <w:t xml:space="preserve"> </w:t>
      </w:r>
      <w:r w:rsidR="00D81A09">
        <w:rPr>
          <w:rFonts w:ascii="Arial Narrow" w:hAnsi="Arial Narrow"/>
          <w:iCs/>
          <w:sz w:val="22"/>
        </w:rPr>
        <w:t>I</w:t>
      </w:r>
      <w:r w:rsidR="007A586C">
        <w:rPr>
          <w:rFonts w:ascii="Arial Narrow" w:hAnsi="Arial Narrow"/>
          <w:iCs/>
          <w:sz w:val="22"/>
        </w:rPr>
        <w:t>sto tako se daje na usvajanje</w:t>
      </w:r>
      <w:r w:rsidR="00D07329">
        <w:rPr>
          <w:rFonts w:ascii="Arial Narrow" w:hAnsi="Arial Narrow"/>
          <w:iCs/>
          <w:sz w:val="22"/>
        </w:rPr>
        <w:t xml:space="preserve"> </w:t>
      </w:r>
      <w:r w:rsidR="00D81A09">
        <w:rPr>
          <w:rFonts w:ascii="Arial Narrow" w:hAnsi="Arial Narrow"/>
          <w:iCs/>
          <w:sz w:val="22"/>
        </w:rPr>
        <w:t xml:space="preserve">i prijedlog </w:t>
      </w:r>
      <w:r w:rsidR="00D07329">
        <w:rPr>
          <w:rFonts w:ascii="Arial Narrow" w:hAnsi="Arial Narrow"/>
          <w:sz w:val="22"/>
        </w:rPr>
        <w:t xml:space="preserve">da se uputi dopis UO HRS-a i zatraži objašnjenje po pitanju </w:t>
      </w:r>
      <w:r w:rsidR="00D81A09">
        <w:rPr>
          <w:rFonts w:ascii="Arial Narrow" w:hAnsi="Arial Narrow"/>
          <w:sz w:val="22"/>
        </w:rPr>
        <w:t xml:space="preserve">„dvostrukih“ </w:t>
      </w:r>
      <w:r w:rsidR="00D07329">
        <w:rPr>
          <w:rFonts w:ascii="Arial Narrow" w:hAnsi="Arial Narrow"/>
          <w:sz w:val="22"/>
        </w:rPr>
        <w:t>članarina</w:t>
      </w:r>
      <w:r w:rsidR="00D81A09">
        <w:rPr>
          <w:rFonts w:ascii="Arial Narrow" w:hAnsi="Arial Narrow"/>
          <w:sz w:val="22"/>
        </w:rPr>
        <w:t>.</w:t>
      </w:r>
    </w:p>
    <w:p w:rsidR="003B437D" w:rsidRPr="003B437D" w:rsidRDefault="007A586C" w:rsidP="007A586C">
      <w:pPr>
        <w:pStyle w:val="ListParagraph"/>
        <w:ind w:left="360"/>
        <w:jc w:val="both"/>
        <w:rPr>
          <w:rFonts w:ascii="Arial Narrow" w:hAnsi="Arial Narrow"/>
          <w:sz w:val="22"/>
        </w:rPr>
      </w:pPr>
      <w:r w:rsidRPr="007A586C">
        <w:rPr>
          <w:rFonts w:ascii="Arial Narrow" w:hAnsi="Arial Narrow"/>
          <w:b/>
          <w:sz w:val="22"/>
        </w:rPr>
        <w:t>Jednoglasno se usvaja</w:t>
      </w:r>
      <w:r>
        <w:rPr>
          <w:rFonts w:ascii="Arial Narrow" w:hAnsi="Arial Narrow"/>
          <w:sz w:val="22"/>
        </w:rPr>
        <w:t xml:space="preserve"> izvješće tajnika</w:t>
      </w:r>
      <w:r w:rsidR="00D07329">
        <w:rPr>
          <w:rFonts w:ascii="Arial Narrow" w:hAnsi="Arial Narrow"/>
          <w:sz w:val="22"/>
        </w:rPr>
        <w:t xml:space="preserve"> i </w:t>
      </w:r>
      <w:r w:rsidR="00D81A09">
        <w:rPr>
          <w:rFonts w:ascii="Arial Narrow" w:hAnsi="Arial Narrow"/>
          <w:sz w:val="22"/>
        </w:rPr>
        <w:t>prijedlog da se UO HRS-a uputi dopis radi pojašnjenja „dvostrukih“ članarina.</w:t>
      </w:r>
    </w:p>
    <w:p w:rsidR="003B437D" w:rsidRPr="00DE526C" w:rsidRDefault="003B437D" w:rsidP="003B437D">
      <w:pPr>
        <w:pStyle w:val="ListParagraph"/>
        <w:jc w:val="both"/>
        <w:rPr>
          <w:rFonts w:ascii="Arial Narrow" w:hAnsi="Arial Narrow"/>
          <w:sz w:val="22"/>
        </w:rPr>
      </w:pPr>
    </w:p>
    <w:p w:rsidR="00D07329" w:rsidRPr="00D07329" w:rsidRDefault="00D07329" w:rsidP="00D07329">
      <w:pPr>
        <w:pStyle w:val="BodyText"/>
        <w:numPr>
          <w:ilvl w:val="0"/>
          <w:numId w:val="27"/>
        </w:numPr>
        <w:rPr>
          <w:rFonts w:ascii="Arial Narrow" w:hAnsi="Arial Narrow"/>
          <w:iCs/>
          <w:sz w:val="22"/>
          <w:szCs w:val="22"/>
          <w:u w:val="single"/>
        </w:rPr>
      </w:pPr>
      <w:r w:rsidRPr="00D07329">
        <w:rPr>
          <w:rFonts w:ascii="Arial Narrow" w:hAnsi="Arial Narrow"/>
          <w:b/>
          <w:iCs/>
          <w:sz w:val="22"/>
          <w:szCs w:val="22"/>
          <w:u w:val="single"/>
        </w:rPr>
        <w:t>Rješenje statusa tajnika RSSDŽ-a</w:t>
      </w:r>
    </w:p>
    <w:p w:rsidR="00D07329" w:rsidRPr="00D07329" w:rsidRDefault="00D07329" w:rsidP="00D07329">
      <w:pPr>
        <w:pStyle w:val="BodyText"/>
        <w:ind w:left="360"/>
        <w:rPr>
          <w:rFonts w:ascii="Arial Narrow" w:hAnsi="Arial Narrow"/>
          <w:iCs/>
          <w:sz w:val="22"/>
          <w:szCs w:val="22"/>
          <w:u w:val="single"/>
        </w:rPr>
      </w:pPr>
    </w:p>
    <w:p w:rsidR="00D07329" w:rsidRDefault="003146C4" w:rsidP="00D07329">
      <w:pPr>
        <w:pStyle w:val="ListParagraph"/>
        <w:numPr>
          <w:ilvl w:val="1"/>
          <w:numId w:val="26"/>
        </w:numPr>
        <w:jc w:val="both"/>
        <w:rPr>
          <w:rFonts w:ascii="Arial Narrow" w:hAnsi="Arial Narrow"/>
          <w:sz w:val="22"/>
        </w:rPr>
      </w:pPr>
      <w:r w:rsidRPr="00D07329">
        <w:rPr>
          <w:rFonts w:ascii="Arial Narrow" w:hAnsi="Arial Narrow"/>
          <w:b/>
          <w:i/>
          <w:sz w:val="22"/>
          <w:u w:val="single"/>
        </w:rPr>
        <w:t>Prethodno</w:t>
      </w:r>
      <w:r w:rsidR="00727E00" w:rsidRPr="00D07329">
        <w:rPr>
          <w:rFonts w:ascii="Arial Narrow" w:hAnsi="Arial Narrow"/>
          <w:sz w:val="22"/>
        </w:rPr>
        <w:t xml:space="preserve"> - </w:t>
      </w:r>
      <w:r w:rsidR="00D81A09">
        <w:rPr>
          <w:rFonts w:ascii="Arial Narrow" w:hAnsi="Arial Narrow"/>
          <w:sz w:val="22"/>
        </w:rPr>
        <w:t>P</w:t>
      </w:r>
      <w:r w:rsidRPr="00D07329">
        <w:rPr>
          <w:rFonts w:ascii="Arial Narrow" w:hAnsi="Arial Narrow"/>
          <w:sz w:val="22"/>
        </w:rPr>
        <w:t xml:space="preserve">redsjednik </w:t>
      </w:r>
      <w:r w:rsidR="003B437D" w:rsidRPr="00D07329">
        <w:rPr>
          <w:rFonts w:ascii="Arial Narrow" w:hAnsi="Arial Narrow"/>
          <w:sz w:val="22"/>
        </w:rPr>
        <w:t>S</w:t>
      </w:r>
      <w:r w:rsidRPr="00D07329">
        <w:rPr>
          <w:rFonts w:ascii="Arial Narrow" w:hAnsi="Arial Narrow"/>
          <w:sz w:val="22"/>
        </w:rPr>
        <w:t xml:space="preserve">aveza </w:t>
      </w:r>
      <w:r w:rsidR="00727E00" w:rsidRPr="00D07329">
        <w:rPr>
          <w:rFonts w:ascii="Arial Narrow" w:hAnsi="Arial Narrow"/>
          <w:b/>
          <w:i/>
          <w:sz w:val="22"/>
        </w:rPr>
        <w:t>Ivano Balić</w:t>
      </w:r>
      <w:r w:rsidRPr="00D07329">
        <w:rPr>
          <w:rFonts w:ascii="Arial Narrow" w:hAnsi="Arial Narrow"/>
          <w:sz w:val="22"/>
        </w:rPr>
        <w:t xml:space="preserve"> </w:t>
      </w:r>
      <w:r w:rsidR="003B437D" w:rsidRPr="00D07329">
        <w:rPr>
          <w:rFonts w:ascii="Arial Narrow" w:hAnsi="Arial Narrow"/>
          <w:sz w:val="22"/>
        </w:rPr>
        <w:t>upoznao</w:t>
      </w:r>
      <w:r w:rsidRPr="00D07329">
        <w:rPr>
          <w:rFonts w:ascii="Arial Narrow" w:hAnsi="Arial Narrow"/>
          <w:sz w:val="22"/>
        </w:rPr>
        <w:t xml:space="preserve"> je članove UO-a  da </w:t>
      </w:r>
      <w:r w:rsidR="00D07329">
        <w:rPr>
          <w:rFonts w:ascii="Arial Narrow" w:hAnsi="Arial Narrow"/>
          <w:sz w:val="22"/>
        </w:rPr>
        <w:t>tajniku RSSDŽ-a istječe ugovor 31.12.2018. te da bi trebalo pronaći rješenje za period</w:t>
      </w:r>
      <w:r w:rsidR="00D81A09">
        <w:rPr>
          <w:rFonts w:ascii="Arial Narrow" w:hAnsi="Arial Narrow"/>
          <w:sz w:val="22"/>
        </w:rPr>
        <w:t xml:space="preserve"> poslije tog datuma.</w:t>
      </w:r>
      <w:r w:rsidR="00D07329">
        <w:rPr>
          <w:rFonts w:ascii="Arial Narrow" w:hAnsi="Arial Narrow"/>
          <w:sz w:val="22"/>
        </w:rPr>
        <w:t xml:space="preserve"> </w:t>
      </w:r>
    </w:p>
    <w:p w:rsidR="00D07329" w:rsidRDefault="003B437D" w:rsidP="008F6F3C">
      <w:pPr>
        <w:pStyle w:val="ListParagraph"/>
        <w:numPr>
          <w:ilvl w:val="1"/>
          <w:numId w:val="26"/>
        </w:numPr>
        <w:jc w:val="both"/>
        <w:rPr>
          <w:rFonts w:ascii="Arial Narrow" w:hAnsi="Arial Narrow"/>
          <w:sz w:val="22"/>
        </w:rPr>
      </w:pPr>
      <w:r w:rsidRPr="00D07329">
        <w:rPr>
          <w:rFonts w:ascii="Arial Narrow" w:hAnsi="Arial Narrow"/>
          <w:b/>
          <w:i/>
          <w:sz w:val="22"/>
          <w:u w:val="single"/>
        </w:rPr>
        <w:t>Rasprava</w:t>
      </w:r>
      <w:r w:rsidRPr="00D07329">
        <w:rPr>
          <w:rFonts w:ascii="Arial Narrow" w:hAnsi="Arial Narrow"/>
          <w:b/>
          <w:i/>
          <w:sz w:val="22"/>
        </w:rPr>
        <w:t xml:space="preserve"> </w:t>
      </w:r>
      <w:r w:rsidRPr="00D07329">
        <w:rPr>
          <w:rFonts w:ascii="Arial Narrow" w:hAnsi="Arial Narrow"/>
          <w:sz w:val="22"/>
        </w:rPr>
        <w:t>–</w:t>
      </w:r>
      <w:r w:rsidRPr="00D07329">
        <w:rPr>
          <w:rFonts w:ascii="Arial Narrow" w:hAnsi="Arial Narrow"/>
          <w:b/>
          <w:i/>
          <w:sz w:val="22"/>
        </w:rPr>
        <w:t xml:space="preserve"> </w:t>
      </w:r>
      <w:r w:rsidR="00D07329">
        <w:rPr>
          <w:rFonts w:ascii="Arial Narrow" w:hAnsi="Arial Narrow"/>
          <w:sz w:val="22"/>
        </w:rPr>
        <w:t xml:space="preserve">po tom pitanju pismeno su se oglasili članovi UO-a </w:t>
      </w:r>
      <w:r w:rsidR="00D07329" w:rsidRPr="00D735F5">
        <w:rPr>
          <w:rFonts w:ascii="Arial Narrow" w:hAnsi="Arial Narrow"/>
          <w:b/>
          <w:sz w:val="22"/>
        </w:rPr>
        <w:t>g. Miro Barbarić i gđa.</w:t>
      </w:r>
      <w:r w:rsidR="00D07329">
        <w:rPr>
          <w:rFonts w:ascii="Arial Narrow" w:hAnsi="Arial Narrow"/>
          <w:sz w:val="22"/>
        </w:rPr>
        <w:t xml:space="preserve"> </w:t>
      </w:r>
      <w:r w:rsidR="00D07329" w:rsidRPr="00D07329">
        <w:rPr>
          <w:rFonts w:ascii="Arial Narrow" w:hAnsi="Arial Narrow"/>
          <w:b/>
          <w:sz w:val="22"/>
        </w:rPr>
        <w:t>Tina Međurečan</w:t>
      </w:r>
      <w:r w:rsidR="00D07329">
        <w:rPr>
          <w:rFonts w:ascii="Arial Narrow" w:hAnsi="Arial Narrow"/>
          <w:sz w:val="22"/>
        </w:rPr>
        <w:t xml:space="preserve">, koji nisu bili prisutni na 2. Sjednici UO-a. U  svojim iskazima su naveli kako bi tajnik </w:t>
      </w:r>
      <w:r w:rsidR="00D07329" w:rsidRPr="00D735F5">
        <w:rPr>
          <w:rFonts w:ascii="Arial Narrow" w:hAnsi="Arial Narrow"/>
          <w:b/>
          <w:sz w:val="22"/>
        </w:rPr>
        <w:t>g.</w:t>
      </w:r>
      <w:r w:rsidR="00D07329">
        <w:rPr>
          <w:rFonts w:ascii="Arial Narrow" w:hAnsi="Arial Narrow"/>
          <w:sz w:val="22"/>
        </w:rPr>
        <w:t xml:space="preserve"> </w:t>
      </w:r>
      <w:r w:rsidR="00D07329" w:rsidRPr="00D07329">
        <w:rPr>
          <w:rFonts w:ascii="Arial Narrow" w:hAnsi="Arial Narrow"/>
          <w:b/>
          <w:sz w:val="22"/>
        </w:rPr>
        <w:t>Stanko Rajković</w:t>
      </w:r>
      <w:r w:rsidR="00D07329">
        <w:rPr>
          <w:rFonts w:ascii="Arial Narrow" w:hAnsi="Arial Narrow"/>
          <w:sz w:val="22"/>
        </w:rPr>
        <w:t xml:space="preserve"> po nji</w:t>
      </w:r>
      <w:r w:rsidR="00D81A09">
        <w:rPr>
          <w:rFonts w:ascii="Arial Narrow" w:hAnsi="Arial Narrow"/>
          <w:sz w:val="22"/>
        </w:rPr>
        <w:t>hovom mišljenju</w:t>
      </w:r>
      <w:r w:rsidR="00D07329">
        <w:rPr>
          <w:rFonts w:ascii="Arial Narrow" w:hAnsi="Arial Narrow"/>
          <w:sz w:val="22"/>
        </w:rPr>
        <w:t xml:space="preserve"> trebao ostati na ovoj funkciji </w:t>
      </w:r>
      <w:r w:rsidR="00D81A09">
        <w:rPr>
          <w:rFonts w:ascii="Arial Narrow" w:hAnsi="Arial Narrow"/>
          <w:sz w:val="22"/>
        </w:rPr>
        <w:t xml:space="preserve">sve do trenutka pronalaska trajnog rješenja za tajnika Saveza, a kojem bi se </w:t>
      </w:r>
      <w:r w:rsidR="00D07329">
        <w:rPr>
          <w:rFonts w:ascii="Arial Narrow" w:hAnsi="Arial Narrow"/>
          <w:sz w:val="22"/>
        </w:rPr>
        <w:t xml:space="preserve">trebalo omogućiti puno radno vrijeme i osobni dohodak koji je primjeren za </w:t>
      </w:r>
      <w:r w:rsidR="00D81A09">
        <w:rPr>
          <w:rFonts w:ascii="Arial Narrow" w:hAnsi="Arial Narrow"/>
          <w:sz w:val="22"/>
        </w:rPr>
        <w:t>obavljanje tog posla.</w:t>
      </w:r>
    </w:p>
    <w:p w:rsidR="00D735F5" w:rsidRDefault="00D735F5" w:rsidP="00D735F5">
      <w:pPr>
        <w:pStyle w:val="ListParagraph"/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U toj raspravi su sudjelovali svi prisutni, te aludirali na koji način pronaći adekvatnu osobu, a da ispunjava uvjete iz statuta, </w:t>
      </w:r>
      <w:r w:rsidRPr="00D735F5">
        <w:rPr>
          <w:rFonts w:ascii="Arial Narrow" w:hAnsi="Arial Narrow"/>
          <w:b/>
          <w:sz w:val="22"/>
        </w:rPr>
        <w:t>čl. 99</w:t>
      </w:r>
      <w:r>
        <w:rPr>
          <w:rFonts w:ascii="Arial Narrow" w:hAnsi="Arial Narrow"/>
          <w:sz w:val="22"/>
        </w:rPr>
        <w:t xml:space="preserve">, kojeg je pročitao predsjednik NO-a, </w:t>
      </w:r>
      <w:r w:rsidRPr="00D735F5">
        <w:rPr>
          <w:rFonts w:ascii="Arial Narrow" w:hAnsi="Arial Narrow"/>
          <w:b/>
          <w:sz w:val="22"/>
        </w:rPr>
        <w:t>g. Igor Kalebić</w:t>
      </w:r>
      <w:r>
        <w:rPr>
          <w:rFonts w:ascii="Arial Narrow" w:hAnsi="Arial Narrow"/>
          <w:sz w:val="22"/>
        </w:rPr>
        <w:t>.</w:t>
      </w:r>
    </w:p>
    <w:p w:rsidR="00D735F5" w:rsidRPr="005F4368" w:rsidRDefault="00D735F5" w:rsidP="00D735F5">
      <w:pPr>
        <w:pStyle w:val="ListParagraph"/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U raspravi je upitan </w:t>
      </w:r>
      <w:r w:rsidRPr="00D735F5">
        <w:rPr>
          <w:rFonts w:ascii="Arial Narrow" w:hAnsi="Arial Narrow"/>
          <w:b/>
          <w:sz w:val="22"/>
        </w:rPr>
        <w:t>g. Stanko Rajković</w:t>
      </w:r>
      <w:r>
        <w:rPr>
          <w:rFonts w:ascii="Arial Narrow" w:hAnsi="Arial Narrow"/>
          <w:b/>
          <w:sz w:val="22"/>
        </w:rPr>
        <w:t xml:space="preserve">, </w:t>
      </w:r>
      <w:r w:rsidRPr="00D735F5">
        <w:rPr>
          <w:rFonts w:ascii="Arial Narrow" w:hAnsi="Arial Narrow"/>
          <w:sz w:val="22"/>
        </w:rPr>
        <w:t>što on misli o toj temi</w:t>
      </w:r>
      <w:r>
        <w:rPr>
          <w:rFonts w:ascii="Arial Narrow" w:hAnsi="Arial Narrow"/>
          <w:sz w:val="22"/>
        </w:rPr>
        <w:t xml:space="preserve">. Njegovo mišljenje je kako bi </w:t>
      </w:r>
      <w:r w:rsidR="00D81A09">
        <w:rPr>
          <w:rFonts w:ascii="Arial Narrow" w:hAnsi="Arial Narrow"/>
          <w:sz w:val="22"/>
        </w:rPr>
        <w:t xml:space="preserve">svakako </w:t>
      </w:r>
      <w:r>
        <w:rPr>
          <w:rFonts w:ascii="Arial Narrow" w:hAnsi="Arial Narrow"/>
          <w:sz w:val="22"/>
        </w:rPr>
        <w:t>na mjesto tajnika</w:t>
      </w:r>
      <w:r w:rsidR="00D81A09">
        <w:rPr>
          <w:rFonts w:ascii="Arial Narrow" w:hAnsi="Arial Narrow"/>
          <w:sz w:val="22"/>
        </w:rPr>
        <w:t xml:space="preserve"> trebala doći</w:t>
      </w:r>
      <w:r>
        <w:rPr>
          <w:rFonts w:ascii="Arial Narrow" w:hAnsi="Arial Narrow"/>
          <w:sz w:val="22"/>
        </w:rPr>
        <w:t xml:space="preserve"> mlađa osoba, a</w:t>
      </w:r>
      <w:r w:rsidR="00D81A09">
        <w:rPr>
          <w:rFonts w:ascii="Arial Narrow" w:hAnsi="Arial Narrow"/>
          <w:sz w:val="22"/>
        </w:rPr>
        <w:t>li</w:t>
      </w:r>
      <w:r>
        <w:rPr>
          <w:rFonts w:ascii="Arial Narrow" w:hAnsi="Arial Narrow"/>
          <w:sz w:val="22"/>
        </w:rPr>
        <w:t xml:space="preserve"> prvi uvjet bi trebao biti da je iz rukometnog miljea. Isto tako je naveo da </w:t>
      </w:r>
      <w:r w:rsidR="00D81A09">
        <w:rPr>
          <w:rFonts w:ascii="Arial Narrow" w:hAnsi="Arial Narrow"/>
          <w:sz w:val="22"/>
        </w:rPr>
        <w:t xml:space="preserve">će teško tko prihvatiti taj posao za </w:t>
      </w:r>
      <w:r>
        <w:rPr>
          <w:rFonts w:ascii="Arial Narrow" w:hAnsi="Arial Narrow"/>
          <w:sz w:val="22"/>
        </w:rPr>
        <w:t xml:space="preserve"> 2000,00 kn, </w:t>
      </w:r>
      <w:r w:rsidR="00D81A09">
        <w:rPr>
          <w:rFonts w:ascii="Arial Narrow" w:hAnsi="Arial Narrow"/>
          <w:sz w:val="22"/>
        </w:rPr>
        <w:t>koliko on u ovom trenutku prima. Usput je gosp.Rajković</w:t>
      </w:r>
      <w:r w:rsidR="005F4368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predložio </w:t>
      </w:r>
      <w:r w:rsidR="00D81A09">
        <w:rPr>
          <w:rFonts w:ascii="Arial Narrow" w:hAnsi="Arial Narrow"/>
          <w:sz w:val="22"/>
        </w:rPr>
        <w:t xml:space="preserve">da članovi UO Saveza obave razgovor sa </w:t>
      </w:r>
      <w:r w:rsidRPr="00D735F5">
        <w:rPr>
          <w:rFonts w:ascii="Arial Narrow" w:hAnsi="Arial Narrow"/>
          <w:b/>
          <w:sz w:val="22"/>
        </w:rPr>
        <w:t>g. Igor</w:t>
      </w:r>
      <w:r w:rsidR="00D81A09">
        <w:rPr>
          <w:rFonts w:ascii="Arial Narrow" w:hAnsi="Arial Narrow"/>
          <w:b/>
          <w:sz w:val="22"/>
        </w:rPr>
        <w:t>om</w:t>
      </w:r>
      <w:r w:rsidRPr="00D735F5">
        <w:rPr>
          <w:rFonts w:ascii="Arial Narrow" w:hAnsi="Arial Narrow"/>
          <w:b/>
          <w:sz w:val="22"/>
        </w:rPr>
        <w:t xml:space="preserve"> Jerković</w:t>
      </w:r>
      <w:r w:rsidR="00D81A09">
        <w:rPr>
          <w:rFonts w:ascii="Arial Narrow" w:hAnsi="Arial Narrow"/>
          <w:b/>
          <w:sz w:val="22"/>
        </w:rPr>
        <w:t>em</w:t>
      </w:r>
      <w:r w:rsidR="005F4368">
        <w:rPr>
          <w:rFonts w:ascii="Arial Narrow" w:hAnsi="Arial Narrow"/>
          <w:b/>
          <w:sz w:val="22"/>
        </w:rPr>
        <w:t>,</w:t>
      </w:r>
      <w:r>
        <w:rPr>
          <w:rFonts w:ascii="Arial Narrow" w:hAnsi="Arial Narrow"/>
          <w:b/>
          <w:sz w:val="22"/>
        </w:rPr>
        <w:t xml:space="preserve"> </w:t>
      </w:r>
      <w:r w:rsidR="005F4368" w:rsidRPr="005F4368">
        <w:rPr>
          <w:rFonts w:ascii="Arial Narrow" w:hAnsi="Arial Narrow"/>
          <w:sz w:val="22"/>
        </w:rPr>
        <w:t xml:space="preserve">koji </w:t>
      </w:r>
      <w:r w:rsidR="005F4368">
        <w:rPr>
          <w:rFonts w:ascii="Arial Narrow" w:hAnsi="Arial Narrow"/>
          <w:sz w:val="22"/>
        </w:rPr>
        <w:t xml:space="preserve">bi </w:t>
      </w:r>
      <w:r w:rsidR="005F4368" w:rsidRPr="005F4368">
        <w:rPr>
          <w:rFonts w:ascii="Arial Narrow" w:hAnsi="Arial Narrow"/>
          <w:sz w:val="22"/>
        </w:rPr>
        <w:t>po njegovom mišljenju</w:t>
      </w:r>
      <w:r w:rsidR="005F4368">
        <w:rPr>
          <w:rFonts w:ascii="Arial Narrow" w:hAnsi="Arial Narrow"/>
          <w:sz w:val="22"/>
        </w:rPr>
        <w:t>, taj posao mogao obavlajti vrlo uspješno.</w:t>
      </w:r>
    </w:p>
    <w:p w:rsidR="00127E91" w:rsidRDefault="00D735F5" w:rsidP="00D735F5">
      <w:pPr>
        <w:pStyle w:val="ListParagraph"/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Obrazloženje tog prijedloga je kako je g. Igor Jerković</w:t>
      </w:r>
      <w:r w:rsidR="00127E91">
        <w:rPr>
          <w:rFonts w:ascii="Arial Narrow" w:hAnsi="Arial Narrow"/>
          <w:sz w:val="22"/>
        </w:rPr>
        <w:t xml:space="preserve"> iznad svega odgovorna osoba,</w:t>
      </w:r>
      <w:r>
        <w:rPr>
          <w:rFonts w:ascii="Arial Narrow" w:hAnsi="Arial Narrow"/>
          <w:sz w:val="22"/>
        </w:rPr>
        <w:t xml:space="preserve"> umirovljeni pripadnik Hrvatske ratne mornarice, bivši rukometaš i sudac, te </w:t>
      </w:r>
      <w:r w:rsidR="00127E91">
        <w:rPr>
          <w:rFonts w:ascii="Arial Narrow" w:hAnsi="Arial Narrow"/>
          <w:sz w:val="22"/>
        </w:rPr>
        <w:t xml:space="preserve">trenutni </w:t>
      </w:r>
      <w:r>
        <w:rPr>
          <w:rFonts w:ascii="Arial Narrow" w:hAnsi="Arial Narrow"/>
          <w:sz w:val="22"/>
        </w:rPr>
        <w:t>nadzornik</w:t>
      </w:r>
      <w:r w:rsidR="00127E91">
        <w:rPr>
          <w:rFonts w:ascii="Arial Narrow" w:hAnsi="Arial Narrow"/>
          <w:sz w:val="22"/>
        </w:rPr>
        <w:t xml:space="preserve"> i član UHRS-a. </w:t>
      </w:r>
    </w:p>
    <w:p w:rsidR="00D735F5" w:rsidRPr="00D735F5" w:rsidRDefault="00127E91" w:rsidP="00D735F5">
      <w:pPr>
        <w:pStyle w:val="ListParagraph"/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Nakon kraće rasprave došlo </w:t>
      </w:r>
      <w:r w:rsidR="005F4368">
        <w:rPr>
          <w:rFonts w:ascii="Arial Narrow" w:hAnsi="Arial Narrow"/>
          <w:sz w:val="22"/>
        </w:rPr>
        <w:t>j</w:t>
      </w:r>
      <w:r>
        <w:rPr>
          <w:rFonts w:ascii="Arial Narrow" w:hAnsi="Arial Narrow"/>
          <w:sz w:val="22"/>
        </w:rPr>
        <w:t>e do prijedloga da se sadašnjem tajniku poveć</w:t>
      </w:r>
      <w:r w:rsidR="005F4368">
        <w:rPr>
          <w:rFonts w:ascii="Arial Narrow" w:hAnsi="Arial Narrow"/>
          <w:sz w:val="22"/>
        </w:rPr>
        <w:t>a trenutni</w:t>
      </w:r>
      <w:r>
        <w:rPr>
          <w:rFonts w:ascii="Arial Narrow" w:hAnsi="Arial Narrow"/>
          <w:sz w:val="22"/>
        </w:rPr>
        <w:t xml:space="preserve"> osobni dohodak za 1.000,00 kn</w:t>
      </w:r>
      <w:r w:rsidR="005F4368">
        <w:rPr>
          <w:rFonts w:ascii="Arial Narrow" w:hAnsi="Arial Narrow"/>
          <w:sz w:val="22"/>
        </w:rPr>
        <w:t>, te</w:t>
      </w:r>
      <w:r>
        <w:rPr>
          <w:rFonts w:ascii="Arial Narrow" w:hAnsi="Arial Narrow"/>
          <w:sz w:val="22"/>
        </w:rPr>
        <w:t xml:space="preserve"> da se obavi razgovor sa predloženim </w:t>
      </w:r>
      <w:r w:rsidR="005F4368">
        <w:rPr>
          <w:rFonts w:ascii="Arial Narrow" w:hAnsi="Arial Narrow"/>
          <w:sz w:val="22"/>
        </w:rPr>
        <w:t>g.Jerkovićem.</w:t>
      </w:r>
    </w:p>
    <w:p w:rsidR="008F6F3C" w:rsidRDefault="00D07329" w:rsidP="00D07329">
      <w:pPr>
        <w:pStyle w:val="ListParagraph"/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D735F5" w:rsidRPr="00D07329" w:rsidRDefault="00D735F5" w:rsidP="00D07329">
      <w:pPr>
        <w:pStyle w:val="ListParagraph"/>
        <w:ind w:left="360"/>
        <w:jc w:val="both"/>
        <w:rPr>
          <w:rFonts w:ascii="Arial Narrow" w:hAnsi="Arial Narrow"/>
          <w:sz w:val="22"/>
        </w:rPr>
      </w:pPr>
    </w:p>
    <w:p w:rsidR="003B437D" w:rsidRPr="003B437D" w:rsidRDefault="00054B14" w:rsidP="003B437D">
      <w:pPr>
        <w:pStyle w:val="ListParagraph"/>
        <w:numPr>
          <w:ilvl w:val="1"/>
          <w:numId w:val="26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  <w:u w:val="single"/>
        </w:rPr>
        <w:t>Odluka</w:t>
      </w:r>
      <w:r w:rsidR="001A50EF" w:rsidRPr="00094519">
        <w:rPr>
          <w:rFonts w:ascii="Arial Narrow" w:hAnsi="Arial Narrow"/>
          <w:b/>
          <w:i/>
          <w:sz w:val="22"/>
          <w:u w:val="single"/>
        </w:rPr>
        <w:t xml:space="preserve"> </w:t>
      </w:r>
    </w:p>
    <w:p w:rsidR="003B437D" w:rsidRDefault="003B437D" w:rsidP="003B437D">
      <w:pPr>
        <w:pStyle w:val="ListParagraph"/>
        <w:numPr>
          <w:ilvl w:val="2"/>
          <w:numId w:val="26"/>
        </w:numPr>
        <w:jc w:val="both"/>
        <w:rPr>
          <w:rFonts w:ascii="Arial Narrow" w:hAnsi="Arial Narrow"/>
          <w:sz w:val="22"/>
        </w:rPr>
      </w:pPr>
      <w:r w:rsidRPr="003B437D">
        <w:rPr>
          <w:rFonts w:ascii="Arial Narrow" w:hAnsi="Arial Narrow"/>
          <w:iCs/>
          <w:sz w:val="22"/>
        </w:rPr>
        <w:t xml:space="preserve">Predsjednik </w:t>
      </w:r>
      <w:r w:rsidRPr="003B437D">
        <w:rPr>
          <w:rFonts w:ascii="Arial Narrow" w:hAnsi="Arial Narrow"/>
          <w:i/>
          <w:iCs/>
          <w:sz w:val="22"/>
        </w:rPr>
        <w:t xml:space="preserve"> </w:t>
      </w:r>
      <w:r w:rsidR="00727E00">
        <w:rPr>
          <w:rFonts w:ascii="Arial Narrow" w:hAnsi="Arial Narrow"/>
          <w:b/>
          <w:i/>
          <w:iCs/>
          <w:sz w:val="22"/>
        </w:rPr>
        <w:t>Ivano Balić</w:t>
      </w:r>
      <w:r w:rsidRPr="003B437D">
        <w:rPr>
          <w:rFonts w:ascii="Arial Narrow" w:hAnsi="Arial Narrow"/>
          <w:iCs/>
          <w:sz w:val="22"/>
        </w:rPr>
        <w:t xml:space="preserve"> daje </w:t>
      </w:r>
      <w:r w:rsidR="00D760D8">
        <w:rPr>
          <w:rFonts w:ascii="Arial Narrow" w:hAnsi="Arial Narrow"/>
          <w:iCs/>
          <w:sz w:val="22"/>
        </w:rPr>
        <w:t>na usvajanje</w:t>
      </w:r>
      <w:r w:rsidR="00D760D8" w:rsidRPr="003B437D">
        <w:rPr>
          <w:rFonts w:ascii="Arial Narrow" w:hAnsi="Arial Narrow"/>
          <w:iCs/>
          <w:sz w:val="22"/>
        </w:rPr>
        <w:t xml:space="preserve"> </w:t>
      </w:r>
      <w:r w:rsidRPr="003B437D">
        <w:rPr>
          <w:rFonts w:ascii="Arial Narrow" w:hAnsi="Arial Narrow"/>
          <w:iCs/>
          <w:sz w:val="22"/>
        </w:rPr>
        <w:t>prijedlog</w:t>
      </w:r>
      <w:r>
        <w:rPr>
          <w:rFonts w:ascii="Arial Narrow" w:hAnsi="Arial Narrow"/>
          <w:iCs/>
          <w:sz w:val="22"/>
        </w:rPr>
        <w:t xml:space="preserve"> </w:t>
      </w:r>
      <w:r>
        <w:rPr>
          <w:rFonts w:ascii="Arial Narrow" w:hAnsi="Arial Narrow"/>
          <w:sz w:val="22"/>
        </w:rPr>
        <w:t>da</w:t>
      </w:r>
      <w:r w:rsidR="00127E91">
        <w:rPr>
          <w:rFonts w:ascii="Arial Narrow" w:hAnsi="Arial Narrow"/>
          <w:sz w:val="22"/>
        </w:rPr>
        <w:t xml:space="preserve"> se poveća osobni dohodak trenutnom tajniku od 01.11.2018. u visini od 1.000,00 kn, te da se obavi razgovor sa predloženim kandidatom </w:t>
      </w:r>
      <w:r w:rsidR="00127E91" w:rsidRPr="00127E91">
        <w:rPr>
          <w:rFonts w:ascii="Arial Narrow" w:hAnsi="Arial Narrow"/>
          <w:b/>
          <w:sz w:val="22"/>
        </w:rPr>
        <w:t>g.</w:t>
      </w:r>
      <w:r w:rsidR="00127E91">
        <w:rPr>
          <w:rFonts w:ascii="Arial Narrow" w:hAnsi="Arial Narrow"/>
          <w:sz w:val="22"/>
        </w:rPr>
        <w:t xml:space="preserve"> </w:t>
      </w:r>
      <w:r w:rsidR="00127E91" w:rsidRPr="00127E91">
        <w:rPr>
          <w:rFonts w:ascii="Arial Narrow" w:hAnsi="Arial Narrow"/>
          <w:b/>
          <w:sz w:val="22"/>
        </w:rPr>
        <w:t>Igorom Jerkovićem</w:t>
      </w:r>
    </w:p>
    <w:p w:rsidR="00D760D8" w:rsidRPr="00127E91" w:rsidRDefault="001A50EF" w:rsidP="00D760D8">
      <w:pPr>
        <w:pStyle w:val="ListParagraph"/>
        <w:numPr>
          <w:ilvl w:val="2"/>
          <w:numId w:val="26"/>
        </w:numPr>
        <w:jc w:val="both"/>
        <w:rPr>
          <w:rFonts w:ascii="Arial Narrow" w:hAnsi="Arial Narrow"/>
          <w:sz w:val="22"/>
        </w:rPr>
      </w:pPr>
      <w:r w:rsidRPr="00127E91">
        <w:rPr>
          <w:rFonts w:ascii="Arial Narrow" w:hAnsi="Arial Narrow"/>
          <w:sz w:val="22"/>
        </w:rPr>
        <w:t xml:space="preserve"> </w:t>
      </w:r>
      <w:r w:rsidR="003B437D" w:rsidRPr="00127E91">
        <w:rPr>
          <w:rFonts w:ascii="Arial Narrow" w:hAnsi="Arial Narrow"/>
          <w:b/>
          <w:i/>
          <w:sz w:val="22"/>
        </w:rPr>
        <w:t>Jednoglasno se usvaj</w:t>
      </w:r>
      <w:r w:rsidR="00127E91">
        <w:rPr>
          <w:rFonts w:ascii="Arial Narrow" w:hAnsi="Arial Narrow"/>
          <w:b/>
          <w:i/>
          <w:sz w:val="22"/>
        </w:rPr>
        <w:t xml:space="preserve">a </w:t>
      </w:r>
      <w:r w:rsidR="00127E91">
        <w:rPr>
          <w:rFonts w:ascii="Arial Narrow" w:hAnsi="Arial Narrow"/>
          <w:sz w:val="22"/>
        </w:rPr>
        <w:t>prijedlog za povećanje osobnog doho</w:t>
      </w:r>
      <w:r w:rsidR="005F4368">
        <w:rPr>
          <w:rFonts w:ascii="Arial Narrow" w:hAnsi="Arial Narrow"/>
          <w:sz w:val="22"/>
        </w:rPr>
        <w:t>t</w:t>
      </w:r>
      <w:r w:rsidR="00127E91">
        <w:rPr>
          <w:rFonts w:ascii="Arial Narrow" w:hAnsi="Arial Narrow"/>
          <w:sz w:val="22"/>
        </w:rPr>
        <w:t>ka trenutnom tajniku i da se obavi razgovor sa predloženim kandidatom.</w:t>
      </w:r>
    </w:p>
    <w:p w:rsidR="001A50EF" w:rsidRPr="00127E91" w:rsidRDefault="00127E91" w:rsidP="00D760D8">
      <w:pPr>
        <w:pStyle w:val="ListParagraph"/>
        <w:numPr>
          <w:ilvl w:val="0"/>
          <w:numId w:val="33"/>
        </w:numPr>
        <w:jc w:val="both"/>
        <w:rPr>
          <w:rFonts w:ascii="Arial Narrow" w:hAnsi="Arial Narrow"/>
          <w:b/>
          <w:i/>
          <w:sz w:val="22"/>
          <w:u w:val="single"/>
        </w:rPr>
      </w:pPr>
      <w:r>
        <w:rPr>
          <w:rFonts w:ascii="Arial Narrow" w:hAnsi="Arial Narrow"/>
          <w:b/>
          <w:i/>
          <w:iCs/>
          <w:szCs w:val="24"/>
          <w:u w:val="single"/>
        </w:rPr>
        <w:t>Razno</w:t>
      </w:r>
    </w:p>
    <w:p w:rsidR="00127E91" w:rsidRPr="00D760D8" w:rsidRDefault="00127E91" w:rsidP="00127E91">
      <w:pPr>
        <w:pStyle w:val="ListParagraph"/>
        <w:ind w:left="360"/>
        <w:jc w:val="both"/>
        <w:rPr>
          <w:rFonts w:ascii="Arial Narrow" w:hAnsi="Arial Narrow"/>
          <w:b/>
          <w:i/>
          <w:sz w:val="22"/>
          <w:u w:val="single"/>
        </w:rPr>
      </w:pPr>
    </w:p>
    <w:p w:rsidR="001A50EF" w:rsidRPr="00094519" w:rsidRDefault="003146C4" w:rsidP="001A50EF">
      <w:pPr>
        <w:pStyle w:val="ListParagraph"/>
        <w:numPr>
          <w:ilvl w:val="1"/>
          <w:numId w:val="33"/>
        </w:numPr>
        <w:tabs>
          <w:tab w:val="left" w:pos="207"/>
        </w:tabs>
        <w:jc w:val="both"/>
        <w:rPr>
          <w:rFonts w:ascii="Arial Narrow" w:hAnsi="Arial Narrow"/>
          <w:b/>
          <w:sz w:val="22"/>
        </w:rPr>
      </w:pPr>
      <w:r w:rsidRPr="00094519">
        <w:rPr>
          <w:rFonts w:ascii="Arial Narrow" w:hAnsi="Arial Narrow"/>
          <w:b/>
          <w:i/>
          <w:sz w:val="22"/>
          <w:u w:val="single"/>
        </w:rPr>
        <w:t>Prethodno</w:t>
      </w:r>
      <w:r w:rsidRPr="00094519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- </w:t>
      </w:r>
      <w:r w:rsidRPr="00094519">
        <w:rPr>
          <w:rFonts w:ascii="Arial Narrow" w:hAnsi="Arial Narrow"/>
          <w:sz w:val="22"/>
        </w:rPr>
        <w:t xml:space="preserve">predsjednik </w:t>
      </w:r>
      <w:r w:rsidR="00D760D8">
        <w:rPr>
          <w:rFonts w:ascii="Arial Narrow" w:hAnsi="Arial Narrow"/>
          <w:sz w:val="22"/>
        </w:rPr>
        <w:t>Saveza</w:t>
      </w:r>
      <w:r w:rsidRPr="00094519">
        <w:rPr>
          <w:rFonts w:ascii="Arial Narrow" w:hAnsi="Arial Narrow"/>
          <w:sz w:val="22"/>
        </w:rPr>
        <w:t xml:space="preserve"> </w:t>
      </w:r>
      <w:r w:rsidR="00727E00">
        <w:rPr>
          <w:rFonts w:ascii="Arial Narrow" w:hAnsi="Arial Narrow"/>
          <w:b/>
          <w:i/>
          <w:sz w:val="22"/>
        </w:rPr>
        <w:t>Ivano Balić</w:t>
      </w:r>
      <w:r w:rsidR="00054B14">
        <w:rPr>
          <w:rFonts w:ascii="Arial Narrow" w:hAnsi="Arial Narrow"/>
          <w:sz w:val="22"/>
        </w:rPr>
        <w:t xml:space="preserve"> </w:t>
      </w:r>
      <w:r w:rsidR="00E27828">
        <w:rPr>
          <w:rFonts w:ascii="Arial Narrow" w:hAnsi="Arial Narrow"/>
          <w:sz w:val="22"/>
        </w:rPr>
        <w:t xml:space="preserve">je dao riječ </w:t>
      </w:r>
      <w:r w:rsidR="00E27828" w:rsidRPr="00E27828">
        <w:rPr>
          <w:rFonts w:ascii="Arial Narrow" w:hAnsi="Arial Narrow"/>
          <w:b/>
          <w:sz w:val="22"/>
        </w:rPr>
        <w:t>g. Ivici Ma</w:t>
      </w:r>
      <w:r w:rsidR="005F4368">
        <w:rPr>
          <w:rFonts w:ascii="Arial Narrow" w:hAnsi="Arial Narrow"/>
          <w:b/>
          <w:sz w:val="22"/>
        </w:rPr>
        <w:t>n</w:t>
      </w:r>
      <w:r w:rsidR="00E27828" w:rsidRPr="00E27828">
        <w:rPr>
          <w:rFonts w:ascii="Arial Narrow" w:hAnsi="Arial Narrow"/>
          <w:b/>
          <w:sz w:val="22"/>
        </w:rPr>
        <w:t xml:space="preserve">diću </w:t>
      </w:r>
      <w:r w:rsidR="00E27828" w:rsidRPr="00E27828">
        <w:rPr>
          <w:rFonts w:ascii="Arial Narrow" w:hAnsi="Arial Narrow"/>
          <w:sz w:val="22"/>
        </w:rPr>
        <w:t>i</w:t>
      </w:r>
      <w:r w:rsidR="00E27828" w:rsidRPr="00E27828">
        <w:rPr>
          <w:rFonts w:ascii="Arial Narrow" w:hAnsi="Arial Narrow"/>
          <w:b/>
          <w:sz w:val="22"/>
        </w:rPr>
        <w:t xml:space="preserve"> g. Goranu Kosoru</w:t>
      </w:r>
      <w:r w:rsidR="00E27828">
        <w:rPr>
          <w:rFonts w:ascii="Arial Narrow" w:hAnsi="Arial Narrow"/>
          <w:b/>
          <w:sz w:val="22"/>
        </w:rPr>
        <w:t>.</w:t>
      </w:r>
    </w:p>
    <w:p w:rsidR="004D2E94" w:rsidRPr="004D2E94" w:rsidRDefault="00541156" w:rsidP="00541156">
      <w:pPr>
        <w:pStyle w:val="ListParagraph"/>
        <w:numPr>
          <w:ilvl w:val="1"/>
          <w:numId w:val="33"/>
        </w:numPr>
        <w:tabs>
          <w:tab w:val="left" w:pos="207"/>
        </w:tabs>
        <w:jc w:val="both"/>
        <w:rPr>
          <w:rFonts w:ascii="Arial Narrow" w:hAnsi="Arial Narrow"/>
          <w:b/>
          <w:sz w:val="22"/>
        </w:rPr>
      </w:pPr>
      <w:r w:rsidRPr="00094519">
        <w:rPr>
          <w:rFonts w:ascii="Arial Narrow" w:hAnsi="Arial Narrow"/>
          <w:b/>
          <w:i/>
          <w:sz w:val="22"/>
          <w:u w:val="single"/>
        </w:rPr>
        <w:t>Rasprava</w:t>
      </w:r>
      <w:r w:rsidRPr="00094519">
        <w:rPr>
          <w:rFonts w:ascii="Arial Narrow" w:hAnsi="Arial Narrow"/>
          <w:sz w:val="22"/>
        </w:rPr>
        <w:t xml:space="preserve"> – </w:t>
      </w:r>
      <w:r w:rsidR="004B1872">
        <w:rPr>
          <w:rFonts w:ascii="Arial Narrow" w:hAnsi="Arial Narrow"/>
          <w:sz w:val="22"/>
        </w:rPr>
        <w:t xml:space="preserve"> </w:t>
      </w:r>
      <w:r w:rsidR="00E27828">
        <w:rPr>
          <w:rFonts w:ascii="Arial Narrow" w:hAnsi="Arial Narrow"/>
          <w:sz w:val="22"/>
        </w:rPr>
        <w:t xml:space="preserve">u raspravi </w:t>
      </w:r>
      <w:r w:rsidR="00E27828" w:rsidRPr="00E27828">
        <w:rPr>
          <w:rFonts w:ascii="Arial Narrow" w:hAnsi="Arial Narrow"/>
          <w:b/>
          <w:sz w:val="22"/>
        </w:rPr>
        <w:t>g. Ivica Mandić</w:t>
      </w:r>
      <w:r w:rsidR="00E27828">
        <w:rPr>
          <w:rFonts w:ascii="Arial Narrow" w:hAnsi="Arial Narrow"/>
          <w:sz w:val="22"/>
        </w:rPr>
        <w:t xml:space="preserve"> izvjestio je članove  UO-a </w:t>
      </w:r>
      <w:r w:rsidR="00E536C7">
        <w:rPr>
          <w:rFonts w:ascii="Arial Narrow" w:hAnsi="Arial Narrow"/>
          <w:sz w:val="22"/>
        </w:rPr>
        <w:t>o razlogu povećanju paušalnog iznosa za klubove. Naime ZRSSDŽ je dobio od Ministarstva financija Zagreb obavijest  kako su</w:t>
      </w:r>
      <w:r w:rsidR="00E27828">
        <w:rPr>
          <w:rFonts w:ascii="Arial Narrow" w:hAnsi="Arial Narrow"/>
          <w:sz w:val="22"/>
        </w:rPr>
        <w:t xml:space="preserve"> </w:t>
      </w:r>
      <w:r w:rsidR="00E536C7">
        <w:rPr>
          <w:rFonts w:ascii="Arial Narrow" w:hAnsi="Arial Narrow"/>
          <w:sz w:val="22"/>
        </w:rPr>
        <w:t xml:space="preserve">dužni od 01.01.2018. voditi dvojno knjigovodstvo. </w:t>
      </w:r>
      <w:r w:rsidR="005F4368">
        <w:rPr>
          <w:rFonts w:ascii="Arial Narrow" w:hAnsi="Arial Narrow"/>
          <w:sz w:val="22"/>
        </w:rPr>
        <w:t xml:space="preserve">Dosad se </w:t>
      </w:r>
      <w:r w:rsidR="00E536C7">
        <w:rPr>
          <w:rFonts w:ascii="Arial Narrow" w:hAnsi="Arial Narrow"/>
          <w:sz w:val="22"/>
        </w:rPr>
        <w:t xml:space="preserve">vodilo jednostavno knjigovodstvo, ali s obzirom na veliki broj odsuđenih i nadziranih utakmica, te odrađenih poslova mjeritelja vremena i zapisničara iznos je prešao 240.000,00 kn. Sukladno tome </w:t>
      </w:r>
      <w:r w:rsidR="004D2E94">
        <w:rPr>
          <w:rFonts w:ascii="Arial Narrow" w:hAnsi="Arial Narrow"/>
          <w:sz w:val="22"/>
        </w:rPr>
        <w:t>je ZRSSDŽ postao dužan voditi dvojno knjigovodstvo i plaćati to 6.000,00 kn godišnje. S obzirom da ne ostaje dovoljno sredstava za namirenje tog iznosa, na plenumu klubova županijskih liga mlađih dobnih skupina predloženo je da ZRSSDŽ može izdvojiti oko 3.000,00 kn, a da klubovi namire ostatak iznosa, te je us</w:t>
      </w:r>
      <w:r w:rsidR="005F4368">
        <w:rPr>
          <w:rFonts w:ascii="Arial Narrow" w:hAnsi="Arial Narrow"/>
          <w:sz w:val="22"/>
        </w:rPr>
        <w:t>a</w:t>
      </w:r>
      <w:r w:rsidR="004D2E94">
        <w:rPr>
          <w:rFonts w:ascii="Arial Narrow" w:hAnsi="Arial Narrow"/>
          <w:sz w:val="22"/>
        </w:rPr>
        <w:t xml:space="preserve">glašeno da bude povećanje od 100,00 kn paušalnog iznosa po klubu i da bi sad paušalni iznos bio 1.100,00 kn u dva dijela. </w:t>
      </w:r>
    </w:p>
    <w:p w:rsidR="00587604" w:rsidRDefault="00E27828" w:rsidP="004D2E94">
      <w:pPr>
        <w:pStyle w:val="ListParagraph"/>
        <w:tabs>
          <w:tab w:val="left" w:pos="207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Zatim riječ dobiva </w:t>
      </w:r>
      <w:r w:rsidRPr="00E27828">
        <w:rPr>
          <w:rFonts w:ascii="Arial Narrow" w:hAnsi="Arial Narrow"/>
          <w:b/>
          <w:sz w:val="22"/>
        </w:rPr>
        <w:t>g. Goran Kosor</w:t>
      </w:r>
      <w:r w:rsidR="005F4368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 xml:space="preserve"> </w:t>
      </w:r>
      <w:r w:rsidRPr="00E27828">
        <w:rPr>
          <w:rFonts w:ascii="Arial Narrow" w:hAnsi="Arial Narrow"/>
          <w:sz w:val="22"/>
        </w:rPr>
        <w:t>te navodi</w:t>
      </w:r>
      <w:r w:rsidR="0005479D">
        <w:rPr>
          <w:rFonts w:ascii="Arial Narrow" w:hAnsi="Arial Narrow"/>
          <w:sz w:val="22"/>
        </w:rPr>
        <w:t xml:space="preserve"> problem </w:t>
      </w:r>
      <w:r>
        <w:rPr>
          <w:rFonts w:ascii="Arial Narrow" w:hAnsi="Arial Narrow"/>
          <w:b/>
          <w:sz w:val="22"/>
        </w:rPr>
        <w:t xml:space="preserve"> </w:t>
      </w:r>
      <w:r w:rsidR="0005479D">
        <w:rPr>
          <w:rFonts w:ascii="Arial Narrow" w:hAnsi="Arial Narrow"/>
          <w:sz w:val="22"/>
        </w:rPr>
        <w:t>međuljudskih  odnosa</w:t>
      </w:r>
      <w:r w:rsidR="005F4368">
        <w:rPr>
          <w:rFonts w:ascii="Arial Narrow" w:hAnsi="Arial Narrow"/>
          <w:sz w:val="22"/>
        </w:rPr>
        <w:t xml:space="preserve"> i odnosa među pripadnicima klubova. Naime istakao je da vrlo često pripadnici pojedinih klubova neopravdano ističu svoje klubove, a pritom omalovažavajući rad i trud drugih klubova, kako bi time valjda privukli veći broj novih članova.</w:t>
      </w:r>
      <w:r w:rsidR="00483606">
        <w:rPr>
          <w:rFonts w:ascii="Arial Narrow" w:hAnsi="Arial Narrow"/>
          <w:sz w:val="22"/>
        </w:rPr>
        <w:t xml:space="preserve"> Za primjer je naveo </w:t>
      </w:r>
      <w:r w:rsidR="00483606" w:rsidRPr="00483606">
        <w:rPr>
          <w:rFonts w:ascii="Arial Narrow" w:hAnsi="Arial Narrow"/>
          <w:b/>
          <w:sz w:val="22"/>
        </w:rPr>
        <w:t>gđu. Danijelu Čukušić</w:t>
      </w:r>
      <w:r w:rsidR="00483606">
        <w:rPr>
          <w:rFonts w:ascii="Arial Narrow" w:hAnsi="Arial Narrow"/>
          <w:b/>
          <w:sz w:val="22"/>
        </w:rPr>
        <w:t xml:space="preserve"> </w:t>
      </w:r>
      <w:r w:rsidR="00483606">
        <w:rPr>
          <w:rFonts w:ascii="Arial Narrow" w:hAnsi="Arial Narrow"/>
          <w:sz w:val="22"/>
        </w:rPr>
        <w:t xml:space="preserve">iz ŽARK Splita, te napomenio kako nije u redu s njene strane da </w:t>
      </w:r>
      <w:r w:rsidR="00483606">
        <w:rPr>
          <w:rFonts w:ascii="Arial Narrow" w:hAnsi="Arial Narrow"/>
          <w:sz w:val="22"/>
        </w:rPr>
        <w:lastRenderedPageBreak/>
        <w:t>ogovara</w:t>
      </w:r>
      <w:r w:rsidR="005F4368">
        <w:rPr>
          <w:rFonts w:ascii="Arial Narrow" w:hAnsi="Arial Narrow"/>
          <w:sz w:val="22"/>
        </w:rPr>
        <w:t xml:space="preserve"> njegov klub i</w:t>
      </w:r>
      <w:r w:rsidR="00483606">
        <w:rPr>
          <w:rFonts w:ascii="Arial Narrow" w:hAnsi="Arial Narrow"/>
          <w:sz w:val="22"/>
        </w:rPr>
        <w:t xml:space="preserve"> širi </w:t>
      </w:r>
      <w:r w:rsidR="005F4368">
        <w:rPr>
          <w:rFonts w:ascii="Arial Narrow" w:hAnsi="Arial Narrow"/>
          <w:sz w:val="22"/>
        </w:rPr>
        <w:t>neistine</w:t>
      </w:r>
      <w:r w:rsidR="00483606">
        <w:rPr>
          <w:rFonts w:ascii="Arial Narrow" w:hAnsi="Arial Narrow"/>
          <w:sz w:val="22"/>
        </w:rPr>
        <w:t xml:space="preserve"> i sl., zbog nekakvog jala, zavisti ili čega već. Još je napomen</w:t>
      </w:r>
      <w:r w:rsidR="005F4368">
        <w:rPr>
          <w:rFonts w:ascii="Arial Narrow" w:hAnsi="Arial Narrow"/>
          <w:sz w:val="22"/>
        </w:rPr>
        <w:t>u</w:t>
      </w:r>
      <w:r w:rsidR="00483606">
        <w:rPr>
          <w:rFonts w:ascii="Arial Narrow" w:hAnsi="Arial Narrow"/>
          <w:sz w:val="22"/>
        </w:rPr>
        <w:t>o kako ljudi u klubovima ne</w:t>
      </w:r>
      <w:r w:rsidR="005F4368">
        <w:rPr>
          <w:rFonts w:ascii="Arial Narrow" w:hAnsi="Arial Narrow"/>
          <w:sz w:val="22"/>
        </w:rPr>
        <w:t xml:space="preserve"> </w:t>
      </w:r>
      <w:r w:rsidR="00483606">
        <w:rPr>
          <w:rFonts w:ascii="Arial Narrow" w:hAnsi="Arial Narrow"/>
          <w:sz w:val="22"/>
        </w:rPr>
        <w:t xml:space="preserve">bi trebali „zabijati noževe u leđa“ drugim klubovima, te </w:t>
      </w:r>
      <w:r w:rsidR="005F4368">
        <w:rPr>
          <w:rFonts w:ascii="Arial Narrow" w:hAnsi="Arial Narrow"/>
          <w:sz w:val="22"/>
        </w:rPr>
        <w:t>ukoliko</w:t>
      </w:r>
      <w:r w:rsidR="00483606">
        <w:rPr>
          <w:rFonts w:ascii="Arial Narrow" w:hAnsi="Arial Narrow"/>
          <w:sz w:val="22"/>
        </w:rPr>
        <w:t xml:space="preserve"> im ne mogu pomoći da im onda i ne odmažu</w:t>
      </w:r>
      <w:r w:rsidR="005F4368">
        <w:rPr>
          <w:rFonts w:ascii="Arial Narrow" w:hAnsi="Arial Narrow"/>
          <w:sz w:val="22"/>
        </w:rPr>
        <w:t>. T</w:t>
      </w:r>
      <w:r w:rsidR="00483606">
        <w:rPr>
          <w:rFonts w:ascii="Arial Narrow" w:hAnsi="Arial Narrow"/>
          <w:sz w:val="22"/>
        </w:rPr>
        <w:t xml:space="preserve">akođer </w:t>
      </w:r>
      <w:r w:rsidR="005F4368">
        <w:rPr>
          <w:rFonts w:ascii="Arial Narrow" w:hAnsi="Arial Narrow"/>
          <w:sz w:val="22"/>
        </w:rPr>
        <w:t xml:space="preserve">je naglasio </w:t>
      </w:r>
      <w:r w:rsidR="00483606">
        <w:rPr>
          <w:rFonts w:ascii="Arial Narrow" w:hAnsi="Arial Narrow"/>
          <w:sz w:val="22"/>
        </w:rPr>
        <w:t xml:space="preserve">kako bi osobni problemi </w:t>
      </w:r>
      <w:r w:rsidR="005F4368">
        <w:rPr>
          <w:rFonts w:ascii="Arial Narrow" w:hAnsi="Arial Narrow"/>
          <w:sz w:val="22"/>
        </w:rPr>
        <w:t xml:space="preserve">klubova </w:t>
      </w:r>
      <w:r w:rsidR="00483606">
        <w:rPr>
          <w:rFonts w:ascii="Arial Narrow" w:hAnsi="Arial Narrow"/>
          <w:sz w:val="22"/>
        </w:rPr>
        <w:t>trebali osta</w:t>
      </w:r>
      <w:r w:rsidR="005F4368">
        <w:rPr>
          <w:rFonts w:ascii="Arial Narrow" w:hAnsi="Arial Narrow"/>
          <w:sz w:val="22"/>
        </w:rPr>
        <w:t>ja</w:t>
      </w:r>
      <w:r w:rsidR="00483606">
        <w:rPr>
          <w:rFonts w:ascii="Arial Narrow" w:hAnsi="Arial Narrow"/>
          <w:sz w:val="22"/>
        </w:rPr>
        <w:t xml:space="preserve">ti unutar </w:t>
      </w:r>
      <w:r w:rsidR="005F4368">
        <w:rPr>
          <w:rFonts w:ascii="Arial Narrow" w:hAnsi="Arial Narrow"/>
          <w:sz w:val="22"/>
        </w:rPr>
        <w:t xml:space="preserve">njihova </w:t>
      </w:r>
      <w:r w:rsidR="00483606">
        <w:rPr>
          <w:rFonts w:ascii="Arial Narrow" w:hAnsi="Arial Narrow"/>
          <w:sz w:val="22"/>
        </w:rPr>
        <w:t>četiri zida</w:t>
      </w:r>
      <w:r w:rsidR="005F4368">
        <w:rPr>
          <w:rFonts w:ascii="Arial Narrow" w:hAnsi="Arial Narrow"/>
          <w:sz w:val="22"/>
        </w:rPr>
        <w:t>.</w:t>
      </w:r>
      <w:r w:rsidR="00483606">
        <w:rPr>
          <w:rFonts w:ascii="Arial Narrow" w:hAnsi="Arial Narrow"/>
          <w:sz w:val="22"/>
        </w:rPr>
        <w:t xml:space="preserve"> </w:t>
      </w:r>
      <w:r w:rsidR="0005479D">
        <w:rPr>
          <w:rFonts w:ascii="Arial Narrow" w:hAnsi="Arial Narrow"/>
          <w:sz w:val="22"/>
        </w:rPr>
        <w:t xml:space="preserve">Po tom se pitanju javio za riječ </w:t>
      </w:r>
      <w:r w:rsidR="0005479D" w:rsidRPr="0005479D">
        <w:rPr>
          <w:rFonts w:ascii="Arial Narrow" w:hAnsi="Arial Narrow"/>
          <w:b/>
          <w:sz w:val="22"/>
        </w:rPr>
        <w:t>g. Davor Ćićerić</w:t>
      </w:r>
      <w:r w:rsidR="0005479D">
        <w:rPr>
          <w:rFonts w:ascii="Arial Narrow" w:hAnsi="Arial Narrow"/>
          <w:b/>
          <w:sz w:val="22"/>
        </w:rPr>
        <w:t>,</w:t>
      </w:r>
      <w:r w:rsidR="0005479D">
        <w:rPr>
          <w:rFonts w:ascii="Arial Narrow" w:hAnsi="Arial Narrow"/>
          <w:sz w:val="22"/>
        </w:rPr>
        <w:t xml:space="preserve"> te je iznio podatak da je u Sinju </w:t>
      </w:r>
      <w:r w:rsidR="005F4368">
        <w:rPr>
          <w:rFonts w:ascii="Arial Narrow" w:hAnsi="Arial Narrow"/>
          <w:sz w:val="22"/>
        </w:rPr>
        <w:t>poslije odigravanja turnira mlađih kadeta,</w:t>
      </w:r>
      <w:r w:rsidR="0005479D">
        <w:rPr>
          <w:rFonts w:ascii="Arial Narrow" w:hAnsi="Arial Narrow"/>
          <w:sz w:val="22"/>
        </w:rPr>
        <w:t xml:space="preserve"> </w:t>
      </w:r>
      <w:r w:rsidR="0005479D" w:rsidRPr="0005479D">
        <w:rPr>
          <w:rFonts w:ascii="Arial Narrow" w:hAnsi="Arial Narrow"/>
          <w:b/>
          <w:sz w:val="22"/>
        </w:rPr>
        <w:t>g. Hrvoje Petrić</w:t>
      </w:r>
      <w:r w:rsidR="0005479D">
        <w:rPr>
          <w:rFonts w:ascii="Arial Narrow" w:hAnsi="Arial Narrow"/>
          <w:sz w:val="22"/>
        </w:rPr>
        <w:t xml:space="preserve">, inače trener RK Split, na vrlo grub i nepristojan način blatio predsjednika RSSDŽ-a </w:t>
      </w:r>
      <w:r w:rsidR="0005479D" w:rsidRPr="0005479D">
        <w:rPr>
          <w:rFonts w:ascii="Arial Narrow" w:hAnsi="Arial Narrow"/>
          <w:b/>
          <w:sz w:val="22"/>
        </w:rPr>
        <w:t>g. Ivana Balića</w:t>
      </w:r>
      <w:r w:rsidR="0005479D">
        <w:rPr>
          <w:rFonts w:ascii="Arial Narrow" w:hAnsi="Arial Narrow"/>
          <w:sz w:val="22"/>
        </w:rPr>
        <w:t xml:space="preserve">, kao i tajnika RSSDŽ-a </w:t>
      </w:r>
      <w:r w:rsidR="0005479D" w:rsidRPr="0005479D">
        <w:rPr>
          <w:rFonts w:ascii="Arial Narrow" w:hAnsi="Arial Narrow"/>
          <w:b/>
          <w:sz w:val="22"/>
        </w:rPr>
        <w:t>g. Stanka Rajkovića</w:t>
      </w:r>
      <w:r w:rsidR="0005479D">
        <w:rPr>
          <w:rFonts w:ascii="Arial Narrow" w:hAnsi="Arial Narrow"/>
          <w:sz w:val="22"/>
        </w:rPr>
        <w:t xml:space="preserve">, što ne priliči </w:t>
      </w:r>
      <w:r w:rsidR="00F03C9D">
        <w:rPr>
          <w:rFonts w:ascii="Arial Narrow" w:hAnsi="Arial Narrow"/>
          <w:sz w:val="22"/>
        </w:rPr>
        <w:t xml:space="preserve">jednom </w:t>
      </w:r>
      <w:r w:rsidR="0005479D">
        <w:rPr>
          <w:rFonts w:ascii="Arial Narrow" w:hAnsi="Arial Narrow"/>
          <w:sz w:val="22"/>
        </w:rPr>
        <w:t>rukometnom djelatniku</w:t>
      </w:r>
      <w:r w:rsidR="00F03C9D">
        <w:rPr>
          <w:rFonts w:ascii="Arial Narrow" w:hAnsi="Arial Narrow"/>
          <w:sz w:val="22"/>
        </w:rPr>
        <w:t>. Pritom je zamolio gosp.Igora Kalebića</w:t>
      </w:r>
      <w:r w:rsidR="0005479D">
        <w:rPr>
          <w:rFonts w:ascii="Arial Narrow" w:hAnsi="Arial Narrow"/>
          <w:sz w:val="22"/>
        </w:rPr>
        <w:t xml:space="preserve"> da </w:t>
      </w:r>
      <w:r w:rsidR="00F03C9D">
        <w:rPr>
          <w:rFonts w:ascii="Arial Narrow" w:hAnsi="Arial Narrow"/>
          <w:sz w:val="22"/>
        </w:rPr>
        <w:t xml:space="preserve">unutar </w:t>
      </w:r>
      <w:r w:rsidR="0005479D">
        <w:rPr>
          <w:rFonts w:ascii="Arial Narrow" w:hAnsi="Arial Narrow"/>
          <w:sz w:val="22"/>
        </w:rPr>
        <w:t xml:space="preserve">RK Split </w:t>
      </w:r>
      <w:r w:rsidR="00F03C9D">
        <w:rPr>
          <w:rFonts w:ascii="Arial Narrow" w:hAnsi="Arial Narrow"/>
          <w:sz w:val="22"/>
        </w:rPr>
        <w:t xml:space="preserve">popričaju u tom događaju i gosp.Petrića zamole da se ubuduće suzdrži od sličnih situacija. </w:t>
      </w:r>
      <w:r w:rsidR="00483606">
        <w:rPr>
          <w:rFonts w:ascii="Arial Narrow" w:hAnsi="Arial Narrow"/>
          <w:sz w:val="22"/>
        </w:rPr>
        <w:t xml:space="preserve">Na osnovu izjave </w:t>
      </w:r>
      <w:r w:rsidR="00483606" w:rsidRPr="00483606">
        <w:rPr>
          <w:rFonts w:ascii="Arial Narrow" w:hAnsi="Arial Narrow"/>
          <w:b/>
          <w:sz w:val="22"/>
        </w:rPr>
        <w:t>g. Davora Ćićerića</w:t>
      </w:r>
      <w:r w:rsidR="00483606">
        <w:rPr>
          <w:rFonts w:ascii="Arial Narrow" w:hAnsi="Arial Narrow"/>
          <w:sz w:val="22"/>
        </w:rPr>
        <w:t xml:space="preserve"> javio se tajnik g</w:t>
      </w:r>
      <w:r w:rsidR="00483606" w:rsidRPr="00483606">
        <w:rPr>
          <w:rFonts w:ascii="Arial Narrow" w:hAnsi="Arial Narrow"/>
          <w:b/>
          <w:sz w:val="22"/>
        </w:rPr>
        <w:t>. Stanko Rajković</w:t>
      </w:r>
      <w:r w:rsidR="00483606">
        <w:rPr>
          <w:rFonts w:ascii="Arial Narrow" w:hAnsi="Arial Narrow"/>
          <w:b/>
          <w:sz w:val="22"/>
        </w:rPr>
        <w:t xml:space="preserve">, </w:t>
      </w:r>
      <w:r w:rsidR="00483606">
        <w:rPr>
          <w:rFonts w:ascii="Arial Narrow" w:hAnsi="Arial Narrow"/>
          <w:sz w:val="22"/>
        </w:rPr>
        <w:t xml:space="preserve">te izjavio kako se neće osvrtati </w:t>
      </w:r>
      <w:r w:rsidR="00F03C9D">
        <w:rPr>
          <w:rFonts w:ascii="Arial Narrow" w:hAnsi="Arial Narrow"/>
          <w:sz w:val="22"/>
        </w:rPr>
        <w:t xml:space="preserve">na to </w:t>
      </w:r>
      <w:r w:rsidR="00483606">
        <w:rPr>
          <w:rFonts w:ascii="Arial Narrow" w:hAnsi="Arial Narrow"/>
          <w:sz w:val="22"/>
        </w:rPr>
        <w:t>tko što govori</w:t>
      </w:r>
      <w:r w:rsidR="00F03C9D">
        <w:rPr>
          <w:rFonts w:ascii="Arial Narrow" w:hAnsi="Arial Narrow"/>
          <w:sz w:val="22"/>
        </w:rPr>
        <w:t xml:space="preserve">, </w:t>
      </w:r>
      <w:r w:rsidR="00483606">
        <w:rPr>
          <w:rFonts w:ascii="Arial Narrow" w:hAnsi="Arial Narrow"/>
          <w:sz w:val="22"/>
        </w:rPr>
        <w:t xml:space="preserve"> nego </w:t>
      </w:r>
      <w:r w:rsidR="00F03C9D">
        <w:rPr>
          <w:rFonts w:ascii="Arial Narrow" w:hAnsi="Arial Narrow"/>
          <w:sz w:val="22"/>
        </w:rPr>
        <w:t xml:space="preserve">da koristi priliku </w:t>
      </w:r>
      <w:r w:rsidR="00483606">
        <w:rPr>
          <w:rFonts w:ascii="Arial Narrow" w:hAnsi="Arial Narrow"/>
          <w:sz w:val="22"/>
        </w:rPr>
        <w:t>upozor</w:t>
      </w:r>
      <w:r w:rsidR="00F03C9D">
        <w:rPr>
          <w:rFonts w:ascii="Arial Narrow" w:hAnsi="Arial Narrow"/>
          <w:sz w:val="22"/>
        </w:rPr>
        <w:t>iti</w:t>
      </w:r>
      <w:r w:rsidR="00483606">
        <w:rPr>
          <w:rFonts w:ascii="Arial Narrow" w:hAnsi="Arial Narrow"/>
          <w:sz w:val="22"/>
        </w:rPr>
        <w:t xml:space="preserve"> osobe koje se uvredljivo izražavaju ili iznose i prenose neistine</w:t>
      </w:r>
      <w:r w:rsidR="00A25370">
        <w:rPr>
          <w:rFonts w:ascii="Arial Narrow" w:hAnsi="Arial Narrow"/>
          <w:sz w:val="22"/>
        </w:rPr>
        <w:t xml:space="preserve"> o rukometnom vodstvu RSSDŽ-a ili o članu rukometne organizacije, </w:t>
      </w:r>
      <w:r w:rsidR="00F03C9D">
        <w:rPr>
          <w:rFonts w:ascii="Arial Narrow" w:hAnsi="Arial Narrow"/>
          <w:sz w:val="22"/>
        </w:rPr>
        <w:t xml:space="preserve">da ih se može </w:t>
      </w:r>
      <w:r w:rsidR="00A25370">
        <w:rPr>
          <w:rFonts w:ascii="Arial Narrow" w:hAnsi="Arial Narrow"/>
          <w:sz w:val="22"/>
        </w:rPr>
        <w:t>kazniti zabranom obnašanja dužnosti u rukometnom sportu od 1 (jednog) do 24 (dvadeset i četiri) mjeseca.</w:t>
      </w:r>
    </w:p>
    <w:p w:rsidR="0002302E" w:rsidRPr="00483606" w:rsidRDefault="0002302E" w:rsidP="004D2E94">
      <w:pPr>
        <w:pStyle w:val="ListParagraph"/>
        <w:tabs>
          <w:tab w:val="left" w:pos="207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Potom je gosp.Ćićerić iznio prijedlog da se dugogodišnjem rukometnom djelatniku, gosp.Anti Božiću Čoniju, odobri donacija za liječenje koje iziskuje jako velike troškove. Iznesen je i jednoglasno prihvaćen prijedlog da mu se u ime donacije isplati iznos od 3.000,00 kn. Zadužuje se tajnik Saveza, da izvrši uplatu sredstava na tekući račun gosp.Božića.</w:t>
      </w:r>
    </w:p>
    <w:p w:rsidR="00E944A3" w:rsidRDefault="00E944A3" w:rsidP="0036389C">
      <w:pPr>
        <w:pStyle w:val="BodyText"/>
        <w:rPr>
          <w:rFonts w:ascii="Arial Narrow" w:hAnsi="Arial Narrow"/>
          <w:bCs/>
          <w:i w:val="0"/>
          <w:iCs/>
          <w:sz w:val="22"/>
          <w:szCs w:val="22"/>
        </w:rPr>
      </w:pPr>
    </w:p>
    <w:p w:rsidR="00F03C9D" w:rsidRDefault="00F03C9D" w:rsidP="0036389C">
      <w:pPr>
        <w:pStyle w:val="BodyText"/>
        <w:rPr>
          <w:rFonts w:ascii="Arial Narrow" w:hAnsi="Arial Narrow"/>
          <w:bCs/>
          <w:i w:val="0"/>
          <w:iCs/>
          <w:sz w:val="22"/>
          <w:szCs w:val="22"/>
        </w:rPr>
      </w:pPr>
    </w:p>
    <w:p w:rsidR="00386D7B" w:rsidRPr="00167342" w:rsidRDefault="007E7EF5" w:rsidP="0036389C">
      <w:pPr>
        <w:pStyle w:val="BodyText"/>
        <w:rPr>
          <w:rFonts w:ascii="Arial Narrow" w:hAnsi="Arial Narrow"/>
          <w:bCs/>
          <w:i w:val="0"/>
          <w:iCs/>
          <w:sz w:val="22"/>
          <w:szCs w:val="22"/>
        </w:rPr>
      </w:pPr>
      <w:r>
        <w:rPr>
          <w:rFonts w:ascii="Arial Narrow" w:hAnsi="Arial Narrow"/>
          <w:bCs/>
          <w:i w:val="0"/>
          <w:iCs/>
          <w:sz w:val="22"/>
          <w:szCs w:val="22"/>
        </w:rPr>
        <w:t>P</w:t>
      </w:r>
      <w:r w:rsidR="00D02E25" w:rsidRPr="002231B7">
        <w:rPr>
          <w:rFonts w:ascii="Arial Narrow" w:hAnsi="Arial Narrow"/>
          <w:bCs/>
          <w:i w:val="0"/>
          <w:iCs/>
          <w:sz w:val="22"/>
          <w:szCs w:val="22"/>
        </w:rPr>
        <w:t xml:space="preserve">redsjednik </w:t>
      </w:r>
      <w:r w:rsidR="00D84276">
        <w:rPr>
          <w:rFonts w:ascii="Arial Narrow" w:hAnsi="Arial Narrow"/>
          <w:b/>
          <w:bCs/>
          <w:iCs/>
          <w:sz w:val="22"/>
          <w:szCs w:val="22"/>
        </w:rPr>
        <w:t>Ivano Balić</w:t>
      </w:r>
      <w:r w:rsidR="00F308B9" w:rsidRPr="002231B7">
        <w:rPr>
          <w:rFonts w:ascii="Arial Narrow" w:hAnsi="Arial Narrow"/>
          <w:bCs/>
          <w:i w:val="0"/>
          <w:iCs/>
          <w:sz w:val="22"/>
          <w:szCs w:val="22"/>
        </w:rPr>
        <w:t xml:space="preserve"> utvrđuje da je</w:t>
      </w:r>
      <w:r w:rsidR="00F03C9D">
        <w:rPr>
          <w:rFonts w:ascii="Arial Narrow" w:hAnsi="Arial Narrow"/>
          <w:bCs/>
          <w:i w:val="0"/>
          <w:iCs/>
          <w:sz w:val="22"/>
          <w:szCs w:val="22"/>
        </w:rPr>
        <w:t xml:space="preserve"> točkom Razno</w:t>
      </w:r>
      <w:r w:rsidR="00F308B9" w:rsidRPr="002231B7">
        <w:rPr>
          <w:rFonts w:ascii="Arial Narrow" w:hAnsi="Arial Narrow"/>
          <w:bCs/>
          <w:i w:val="0"/>
          <w:iCs/>
          <w:sz w:val="22"/>
          <w:szCs w:val="22"/>
        </w:rPr>
        <w:t xml:space="preserve"> iscrpljen dnevni red ove sjednice i zaključuje istu.</w:t>
      </w:r>
    </w:p>
    <w:p w:rsidR="00386D7B" w:rsidRPr="0032544D" w:rsidRDefault="00053035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  <w:r w:rsidRPr="0032544D">
        <w:rPr>
          <w:rFonts w:ascii="Arial Narrow" w:hAnsi="Arial Narrow"/>
          <w:i w:val="0"/>
          <w:iCs/>
          <w:sz w:val="24"/>
          <w:szCs w:val="24"/>
        </w:rPr>
        <w:t xml:space="preserve">Sjednica je završila sa radom u </w:t>
      </w:r>
      <w:r w:rsidR="00A25370">
        <w:rPr>
          <w:rFonts w:ascii="Arial Narrow" w:hAnsi="Arial Narrow"/>
          <w:b/>
          <w:i w:val="0"/>
          <w:iCs/>
          <w:sz w:val="24"/>
          <w:szCs w:val="24"/>
        </w:rPr>
        <w:t>19</w:t>
      </w:r>
      <w:r w:rsidRPr="0032544D">
        <w:rPr>
          <w:rFonts w:ascii="Arial Narrow" w:hAnsi="Arial Narrow"/>
          <w:b/>
          <w:i w:val="0"/>
          <w:iCs/>
          <w:sz w:val="24"/>
          <w:szCs w:val="24"/>
        </w:rPr>
        <w:t>,</w:t>
      </w:r>
      <w:r w:rsidR="00A25370">
        <w:rPr>
          <w:rFonts w:ascii="Arial Narrow" w:hAnsi="Arial Narrow"/>
          <w:b/>
          <w:i w:val="0"/>
          <w:iCs/>
          <w:sz w:val="24"/>
          <w:szCs w:val="24"/>
        </w:rPr>
        <w:t>20</w:t>
      </w:r>
      <w:r w:rsidRPr="0032544D">
        <w:rPr>
          <w:rFonts w:ascii="Arial Narrow" w:hAnsi="Arial Narrow"/>
          <w:i w:val="0"/>
          <w:iCs/>
          <w:sz w:val="24"/>
          <w:szCs w:val="24"/>
        </w:rPr>
        <w:t xml:space="preserve"> sati</w:t>
      </w: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C5178D" w:rsidRPr="0032544D" w:rsidRDefault="00A17EA1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  <w:r w:rsidRPr="0032544D">
        <w:rPr>
          <w:rFonts w:ascii="Arial Narrow" w:hAnsi="Arial Narrow"/>
          <w:i w:val="0"/>
          <w:iCs/>
          <w:sz w:val="24"/>
          <w:szCs w:val="24"/>
        </w:rPr>
        <w:t>Dostaviti:</w:t>
      </w:r>
    </w:p>
    <w:p w:rsidR="00A17EA1" w:rsidRPr="0032544D" w:rsidRDefault="00B52684" w:rsidP="009061FE">
      <w:pPr>
        <w:pStyle w:val="BodyText"/>
        <w:numPr>
          <w:ilvl w:val="0"/>
          <w:numId w:val="13"/>
        </w:numPr>
        <w:rPr>
          <w:rFonts w:ascii="Arial Narrow" w:hAnsi="Arial Narrow"/>
          <w:i w:val="0"/>
          <w:iCs/>
          <w:sz w:val="24"/>
          <w:szCs w:val="24"/>
        </w:rPr>
      </w:pPr>
      <w:r w:rsidRPr="008C2226">
        <w:rPr>
          <w:rFonts w:ascii="Arial Narrow" w:hAnsi="Arial Narrow"/>
          <w:i w:val="0"/>
          <w:iCs/>
          <w:sz w:val="24"/>
          <w:szCs w:val="24"/>
        </w:rPr>
        <w:t>Članovima</w:t>
      </w:r>
      <w:r w:rsidR="0038757D" w:rsidRPr="008C2226">
        <w:rPr>
          <w:rFonts w:ascii="Arial Narrow" w:hAnsi="Arial Narrow"/>
          <w:i w:val="0"/>
          <w:iCs/>
          <w:sz w:val="24"/>
          <w:szCs w:val="24"/>
        </w:rPr>
        <w:t xml:space="preserve"> UO</w:t>
      </w:r>
      <w:r w:rsidR="00DD3576">
        <w:rPr>
          <w:rFonts w:ascii="Arial Narrow" w:hAnsi="Arial Narrow"/>
          <w:i w:val="0"/>
          <w:iCs/>
          <w:sz w:val="24"/>
          <w:szCs w:val="24"/>
        </w:rPr>
        <w:t>-a</w:t>
      </w:r>
      <w:r w:rsidR="0038757D" w:rsidRPr="008C2226">
        <w:rPr>
          <w:rFonts w:ascii="Arial Narrow" w:hAnsi="Arial Narrow"/>
          <w:i w:val="0"/>
          <w:iCs/>
          <w:sz w:val="24"/>
          <w:szCs w:val="24"/>
        </w:rPr>
        <w:t xml:space="preserve"> RS</w:t>
      </w:r>
      <w:r w:rsidR="0038757D" w:rsidRPr="0032544D">
        <w:rPr>
          <w:rFonts w:ascii="Arial Narrow" w:hAnsi="Arial Narrow"/>
          <w:i w:val="0"/>
          <w:iCs/>
          <w:sz w:val="24"/>
          <w:szCs w:val="24"/>
        </w:rPr>
        <w:t xml:space="preserve"> </w:t>
      </w:r>
      <w:r w:rsidR="00A17EA1" w:rsidRPr="0032544D">
        <w:rPr>
          <w:rFonts w:ascii="Arial Narrow" w:hAnsi="Arial Narrow"/>
          <w:i w:val="0"/>
          <w:iCs/>
          <w:sz w:val="24"/>
          <w:szCs w:val="24"/>
        </w:rPr>
        <w:t>SD</w:t>
      </w:r>
      <w:r w:rsidR="0038757D" w:rsidRPr="0032544D">
        <w:rPr>
          <w:rFonts w:ascii="Arial Narrow" w:hAnsi="Arial Narrow"/>
          <w:i w:val="0"/>
          <w:iCs/>
          <w:sz w:val="24"/>
          <w:szCs w:val="24"/>
        </w:rPr>
        <w:t>Ž</w:t>
      </w:r>
      <w:r w:rsidR="00A17EA1" w:rsidRPr="0032544D">
        <w:rPr>
          <w:rFonts w:ascii="Arial Narrow" w:hAnsi="Arial Narrow"/>
          <w:i w:val="0"/>
          <w:iCs/>
          <w:sz w:val="24"/>
          <w:szCs w:val="24"/>
        </w:rPr>
        <w:t>-e</w:t>
      </w:r>
    </w:p>
    <w:p w:rsidR="00A17EA1" w:rsidRPr="0032544D" w:rsidRDefault="0063320F" w:rsidP="009061FE">
      <w:pPr>
        <w:pStyle w:val="BodyText"/>
        <w:numPr>
          <w:ilvl w:val="0"/>
          <w:numId w:val="13"/>
        </w:numPr>
        <w:rPr>
          <w:rFonts w:ascii="Arial Narrow" w:hAnsi="Arial Narrow"/>
          <w:i w:val="0"/>
          <w:iCs/>
          <w:sz w:val="24"/>
          <w:szCs w:val="24"/>
        </w:rPr>
      </w:pPr>
      <w:r w:rsidRPr="0032544D">
        <w:rPr>
          <w:rFonts w:ascii="Arial Narrow" w:hAnsi="Arial Narrow"/>
          <w:i w:val="0"/>
          <w:iCs/>
          <w:sz w:val="24"/>
          <w:szCs w:val="24"/>
        </w:rPr>
        <w:t>Klubovima</w:t>
      </w:r>
      <w:r w:rsidR="00B52684">
        <w:rPr>
          <w:rFonts w:ascii="Arial Narrow" w:hAnsi="Arial Narrow"/>
          <w:i w:val="0"/>
          <w:iCs/>
          <w:sz w:val="24"/>
          <w:szCs w:val="24"/>
        </w:rPr>
        <w:t xml:space="preserve"> </w:t>
      </w:r>
    </w:p>
    <w:p w:rsidR="0063320F" w:rsidRPr="0032544D" w:rsidRDefault="0063320F" w:rsidP="009061FE">
      <w:pPr>
        <w:pStyle w:val="BodyText"/>
        <w:numPr>
          <w:ilvl w:val="0"/>
          <w:numId w:val="13"/>
        </w:numPr>
        <w:rPr>
          <w:rFonts w:ascii="Arial Narrow" w:hAnsi="Arial Narrow"/>
          <w:i w:val="0"/>
          <w:iCs/>
          <w:sz w:val="24"/>
          <w:szCs w:val="24"/>
        </w:rPr>
      </w:pPr>
      <w:r w:rsidRPr="0032544D">
        <w:rPr>
          <w:rFonts w:ascii="Arial Narrow" w:hAnsi="Arial Narrow"/>
          <w:i w:val="0"/>
          <w:iCs/>
          <w:sz w:val="24"/>
          <w:szCs w:val="24"/>
        </w:rPr>
        <w:t>Zboru rukometnih sudaca</w:t>
      </w:r>
    </w:p>
    <w:p w:rsidR="00F076A4" w:rsidRPr="0032544D" w:rsidRDefault="0063320F" w:rsidP="009061FE">
      <w:pPr>
        <w:pStyle w:val="BodyText"/>
        <w:numPr>
          <w:ilvl w:val="0"/>
          <w:numId w:val="13"/>
        </w:numPr>
        <w:rPr>
          <w:rFonts w:ascii="Arial Narrow" w:hAnsi="Arial Narrow"/>
          <w:i w:val="0"/>
          <w:iCs/>
          <w:sz w:val="24"/>
          <w:szCs w:val="24"/>
        </w:rPr>
      </w:pPr>
      <w:r w:rsidRPr="0032544D">
        <w:rPr>
          <w:rFonts w:ascii="Arial Narrow" w:hAnsi="Arial Narrow"/>
          <w:i w:val="0"/>
          <w:iCs/>
          <w:sz w:val="24"/>
          <w:szCs w:val="24"/>
        </w:rPr>
        <w:t>Zboru rukometnih trenera</w:t>
      </w:r>
    </w:p>
    <w:p w:rsidR="00A44C2B" w:rsidRPr="0032544D" w:rsidRDefault="0063320F" w:rsidP="009061FE">
      <w:pPr>
        <w:pStyle w:val="BodyText"/>
        <w:numPr>
          <w:ilvl w:val="0"/>
          <w:numId w:val="13"/>
        </w:numPr>
        <w:rPr>
          <w:rFonts w:ascii="Arial Narrow" w:hAnsi="Arial Narrow"/>
          <w:i w:val="0"/>
          <w:sz w:val="24"/>
          <w:szCs w:val="24"/>
        </w:rPr>
      </w:pPr>
      <w:r w:rsidRPr="0032544D">
        <w:rPr>
          <w:rFonts w:ascii="Arial Narrow" w:hAnsi="Arial Narrow"/>
          <w:i w:val="0"/>
          <w:sz w:val="24"/>
          <w:szCs w:val="24"/>
        </w:rPr>
        <w:t>Pismohrana</w:t>
      </w:r>
    </w:p>
    <w:p w:rsidR="00F076A4" w:rsidRPr="0032544D" w:rsidRDefault="008C2226" w:rsidP="00FE55E3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35560</wp:posOffset>
            </wp:positionV>
            <wp:extent cx="1381125" cy="1323975"/>
            <wp:effectExtent l="19050" t="0" r="9525" b="0"/>
            <wp:wrapNone/>
            <wp:docPr id="5" name="Slika 1" descr="Pecat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at_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6A4" w:rsidRPr="0032544D" w:rsidRDefault="00F076A4" w:rsidP="00FE55E3">
      <w:pPr>
        <w:pStyle w:val="BodyText"/>
        <w:rPr>
          <w:rFonts w:ascii="Arial Narrow" w:hAnsi="Arial Narrow"/>
          <w:sz w:val="24"/>
          <w:szCs w:val="24"/>
        </w:rPr>
      </w:pPr>
    </w:p>
    <w:p w:rsidR="00FE55E3" w:rsidRPr="00F5791F" w:rsidRDefault="00FE55E3" w:rsidP="00FE55E3">
      <w:pPr>
        <w:pStyle w:val="BodyText"/>
        <w:rPr>
          <w:rFonts w:ascii="Arial Narrow" w:hAnsi="Arial Narrow"/>
          <w:i w:val="0"/>
          <w:iCs/>
          <w:szCs w:val="18"/>
        </w:rPr>
      </w:pPr>
    </w:p>
    <w:tbl>
      <w:tblPr>
        <w:tblW w:w="9463" w:type="dxa"/>
        <w:tblLayout w:type="fixed"/>
        <w:tblLook w:val="0000"/>
      </w:tblPr>
      <w:tblGrid>
        <w:gridCol w:w="2943"/>
        <w:gridCol w:w="3544"/>
        <w:gridCol w:w="2976"/>
      </w:tblGrid>
      <w:tr w:rsidR="00A44C2B" w:rsidRPr="0032544D" w:rsidTr="003F263F">
        <w:tc>
          <w:tcPr>
            <w:tcW w:w="2943" w:type="dxa"/>
          </w:tcPr>
          <w:p w:rsidR="00A44C2B" w:rsidRPr="0032544D" w:rsidRDefault="00A44C2B">
            <w:pPr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32544D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zapisničar:</w:t>
            </w:r>
          </w:p>
          <w:p w:rsidR="009061FE" w:rsidRPr="0032544D" w:rsidRDefault="009061FE">
            <w:pPr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A44C2B" w:rsidRPr="0032544D" w:rsidRDefault="003146C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32544D">
              <w:rPr>
                <w:rFonts w:ascii="Arial Narrow" w:hAnsi="Arial Narrow"/>
                <w:i/>
                <w:sz w:val="24"/>
                <w:szCs w:val="24"/>
              </w:rPr>
              <w:t>Stanko Rajković</w:t>
            </w:r>
            <w:r>
              <w:rPr>
                <w:rFonts w:ascii="Arial Narrow" w:hAnsi="Arial Narrow"/>
                <w:i/>
                <w:sz w:val="24"/>
                <w:szCs w:val="24"/>
              </w:rPr>
              <w:t>,</w:t>
            </w:r>
            <w:r w:rsidRPr="0032544D">
              <w:rPr>
                <w:rFonts w:ascii="Arial Narrow" w:hAnsi="Arial Narrow"/>
                <w:i/>
                <w:sz w:val="24"/>
                <w:szCs w:val="24"/>
              </w:rPr>
              <w:t xml:space="preserve"> v.r.</w:t>
            </w:r>
          </w:p>
        </w:tc>
        <w:tc>
          <w:tcPr>
            <w:tcW w:w="3544" w:type="dxa"/>
          </w:tcPr>
          <w:p w:rsidR="009061FE" w:rsidRPr="0032544D" w:rsidRDefault="009061F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A44C2B" w:rsidRPr="0032544D" w:rsidRDefault="00A44C2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32544D">
              <w:rPr>
                <w:rFonts w:ascii="Arial Narrow" w:hAnsi="Arial Narrow"/>
                <w:i/>
                <w:sz w:val="24"/>
                <w:szCs w:val="24"/>
              </w:rPr>
              <w:t>M.P.</w:t>
            </w:r>
          </w:p>
        </w:tc>
        <w:tc>
          <w:tcPr>
            <w:tcW w:w="2976" w:type="dxa"/>
          </w:tcPr>
          <w:p w:rsidR="00A44C2B" w:rsidRPr="0032544D" w:rsidRDefault="0007265A" w:rsidP="0097009E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2544D">
              <w:rPr>
                <w:rFonts w:ascii="Arial Narrow" w:hAnsi="Arial Narrow"/>
                <w:b/>
                <w:i/>
                <w:sz w:val="24"/>
                <w:szCs w:val="24"/>
              </w:rPr>
              <w:t>predsjednik</w:t>
            </w:r>
            <w:r w:rsidR="00401AE9" w:rsidRPr="0032544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A44C2B" w:rsidRPr="0032544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RS </w:t>
            </w:r>
            <w:r w:rsidR="00EC2331" w:rsidRPr="0032544D">
              <w:rPr>
                <w:rFonts w:ascii="Arial Narrow" w:hAnsi="Arial Narrow"/>
                <w:b/>
                <w:i/>
                <w:sz w:val="24"/>
                <w:szCs w:val="24"/>
              </w:rPr>
              <w:t>SD</w:t>
            </w:r>
            <w:r w:rsidR="0038757D" w:rsidRPr="0032544D">
              <w:rPr>
                <w:rFonts w:ascii="Arial Narrow" w:hAnsi="Arial Narrow"/>
                <w:b/>
                <w:i/>
                <w:sz w:val="24"/>
                <w:szCs w:val="24"/>
              </w:rPr>
              <w:t>Ž</w:t>
            </w:r>
            <w:r w:rsidR="00EC2331" w:rsidRPr="0032544D">
              <w:rPr>
                <w:rFonts w:ascii="Arial Narrow" w:hAnsi="Arial Narrow"/>
                <w:b/>
                <w:i/>
                <w:sz w:val="24"/>
                <w:szCs w:val="24"/>
              </w:rPr>
              <w:t>-e</w:t>
            </w:r>
          </w:p>
          <w:p w:rsidR="009061FE" w:rsidRPr="0032544D" w:rsidRDefault="009061FE" w:rsidP="0097009E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A44C2B" w:rsidRPr="00B30D46" w:rsidRDefault="00D84276" w:rsidP="0097009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Ivano Balić</w:t>
            </w:r>
            <w:r w:rsidR="003146C4" w:rsidRPr="00B30D46">
              <w:rPr>
                <w:rFonts w:ascii="Arial Narrow" w:hAnsi="Arial Narrow"/>
                <w:i/>
                <w:sz w:val="24"/>
                <w:szCs w:val="24"/>
              </w:rPr>
              <w:t>, v.r.</w:t>
            </w:r>
          </w:p>
        </w:tc>
      </w:tr>
    </w:tbl>
    <w:p w:rsidR="00A44C2B" w:rsidRPr="00F5791F" w:rsidRDefault="00B3261C" w:rsidP="00167342">
      <w:pPr>
        <w:jc w:val="both"/>
        <w:rPr>
          <w:sz w:val="2"/>
          <w:szCs w:val="2"/>
        </w:rPr>
      </w:pPr>
      <w:r w:rsidRPr="00F5791F">
        <w:rPr>
          <w:rFonts w:ascii="Arial Narrow" w:hAnsi="Arial Narrow"/>
          <w:sz w:val="2"/>
          <w:szCs w:val="2"/>
        </w:rPr>
        <w:tab/>
      </w:r>
      <w:r w:rsidRPr="00F5791F">
        <w:rPr>
          <w:rFonts w:ascii="Arial Narrow" w:hAnsi="Arial Narrow"/>
          <w:sz w:val="2"/>
          <w:szCs w:val="2"/>
        </w:rPr>
        <w:tab/>
      </w:r>
      <w:r w:rsidRPr="00F5791F">
        <w:rPr>
          <w:rFonts w:ascii="Arial Narrow" w:hAnsi="Arial Narrow"/>
          <w:sz w:val="2"/>
          <w:szCs w:val="2"/>
        </w:rPr>
        <w:tab/>
      </w:r>
      <w:r w:rsidRPr="00F5791F">
        <w:rPr>
          <w:sz w:val="2"/>
          <w:szCs w:val="2"/>
        </w:rPr>
        <w:tab/>
      </w:r>
      <w:r w:rsidRPr="00F5791F">
        <w:rPr>
          <w:sz w:val="2"/>
          <w:szCs w:val="2"/>
        </w:rPr>
        <w:tab/>
      </w:r>
    </w:p>
    <w:sectPr w:rsidR="00A44C2B" w:rsidRPr="00F5791F" w:rsidSect="002231B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E2" w:rsidRDefault="007F0EE2">
      <w:r>
        <w:separator/>
      </w:r>
    </w:p>
  </w:endnote>
  <w:endnote w:type="continuationSeparator" w:id="1">
    <w:p w:rsidR="007F0EE2" w:rsidRDefault="007F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7" w:rsidRDefault="001C04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6D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D67" w:rsidRDefault="008B6D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7" w:rsidRDefault="002231B7" w:rsidP="00496A26">
    <w:pPr>
      <w:pStyle w:val="Footer"/>
      <w:pBdr>
        <w:top w:val="single" w:sz="4" w:space="1" w:color="D9D9D9" w:themeColor="background1" w:themeShade="D9"/>
      </w:pBdr>
      <w:ind w:right="360"/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tab/>
    </w:r>
    <w:r w:rsidR="001C04CD" w:rsidRPr="002231B7">
      <w:rPr>
        <w:rFonts w:ascii="Tahoma" w:hAnsi="Tahoma"/>
      </w:rPr>
      <w:fldChar w:fldCharType="begin"/>
    </w:r>
    <w:r w:rsidRPr="002231B7">
      <w:rPr>
        <w:rFonts w:ascii="Tahoma" w:hAnsi="Tahoma"/>
      </w:rPr>
      <w:instrText xml:space="preserve"> PAGE   \* MERGEFORMAT </w:instrText>
    </w:r>
    <w:r w:rsidR="001C04CD" w:rsidRPr="002231B7">
      <w:rPr>
        <w:rFonts w:ascii="Tahoma" w:hAnsi="Tahoma"/>
      </w:rPr>
      <w:fldChar w:fldCharType="separate"/>
    </w:r>
    <w:r w:rsidR="00D46101">
      <w:rPr>
        <w:rFonts w:ascii="Tahoma" w:hAnsi="Tahoma"/>
        <w:noProof/>
      </w:rPr>
      <w:t>3</w:t>
    </w:r>
    <w:r w:rsidR="001C04CD" w:rsidRPr="002231B7">
      <w:rPr>
        <w:rFonts w:ascii="Tahoma" w:hAnsi="Tahoma"/>
      </w:rPr>
      <w:fldChar w:fldCharType="end"/>
    </w:r>
    <w:r>
      <w:rPr>
        <w:rFonts w:ascii="Tahoma" w:hAnsi="Tahom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B7" w:rsidRDefault="002231B7">
    <w:pPr>
      <w:pStyle w:val="Footer"/>
      <w:jc w:val="right"/>
    </w:pPr>
  </w:p>
  <w:p w:rsidR="002231B7" w:rsidRDefault="002231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E2" w:rsidRDefault="007F0EE2">
      <w:r>
        <w:separator/>
      </w:r>
    </w:p>
  </w:footnote>
  <w:footnote w:type="continuationSeparator" w:id="1">
    <w:p w:rsidR="007F0EE2" w:rsidRDefault="007F0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D" w:rsidRDefault="002F410D" w:rsidP="00666BFF">
    <w:pPr>
      <w:pStyle w:val="Header"/>
      <w:tabs>
        <w:tab w:val="clear" w:pos="4153"/>
        <w:tab w:val="clear" w:pos="8306"/>
        <w:tab w:val="left" w:pos="2625"/>
      </w:tabs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-170815</wp:posOffset>
          </wp:positionV>
          <wp:extent cx="990600" cy="885825"/>
          <wp:effectExtent l="19050" t="0" r="0" b="0"/>
          <wp:wrapNone/>
          <wp:docPr id="4" name="Picture 1" descr="C:\Users\RSSDZ\Desktop\MOJI DOKUMENTI\StariDisk\SAVEZ\akti\skupstina\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SDZ\Desktop\MOJI DOKUMENTI\StariDisk\SAVEZ\akti\skupstina\To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2F410D" w:rsidRDefault="002F410D" w:rsidP="00666BFF">
    <w:pPr>
      <w:pStyle w:val="Header"/>
      <w:tabs>
        <w:tab w:val="clear" w:pos="4153"/>
        <w:tab w:val="clear" w:pos="8306"/>
        <w:tab w:val="left" w:pos="2625"/>
      </w:tabs>
    </w:pPr>
  </w:p>
  <w:p w:rsidR="002F410D" w:rsidRPr="009F3906" w:rsidRDefault="009F3906" w:rsidP="00666BFF">
    <w:pPr>
      <w:pStyle w:val="Header"/>
      <w:tabs>
        <w:tab w:val="clear" w:pos="4153"/>
        <w:tab w:val="clear" w:pos="8306"/>
        <w:tab w:val="left" w:pos="2625"/>
      </w:tabs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</w:rPr>
      <w:tab/>
    </w:r>
    <w:r w:rsidRPr="009F3906">
      <w:rPr>
        <w:rFonts w:ascii="Arial Narrow" w:hAnsi="Arial Narrow"/>
        <w:color w:val="A6A6A6" w:themeColor="background1" w:themeShade="A6"/>
      </w:rPr>
      <w:t>ZAPISNIK SA SJEDNICE UPRAVNOG ODBORA</w:t>
    </w:r>
  </w:p>
  <w:p w:rsidR="002F410D" w:rsidRDefault="002F410D" w:rsidP="00666BFF">
    <w:pPr>
      <w:pStyle w:val="Header"/>
      <w:tabs>
        <w:tab w:val="clear" w:pos="4153"/>
        <w:tab w:val="clear" w:pos="8306"/>
        <w:tab w:val="left" w:pos="2625"/>
      </w:tabs>
    </w:pPr>
  </w:p>
  <w:p w:rsidR="002F410D" w:rsidRDefault="002F410D" w:rsidP="00880516">
    <w:pPr>
      <w:pStyle w:val="Header"/>
      <w:pBdr>
        <w:bottom w:val="single" w:sz="4" w:space="1" w:color="D9D9D9" w:themeColor="background1" w:themeShade="D9"/>
      </w:pBdr>
      <w:tabs>
        <w:tab w:val="clear" w:pos="4153"/>
        <w:tab w:val="clear" w:pos="8306"/>
        <w:tab w:val="left" w:pos="2625"/>
      </w:tabs>
    </w:pPr>
  </w:p>
  <w:p w:rsidR="00666BFF" w:rsidRDefault="00666BFF" w:rsidP="00666BFF">
    <w:pPr>
      <w:pStyle w:val="Header"/>
      <w:tabs>
        <w:tab w:val="clear" w:pos="4153"/>
        <w:tab w:val="clear" w:pos="8306"/>
        <w:tab w:val="left" w:pos="26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7" w:rsidRDefault="008B6D67" w:rsidP="008259A5">
    <w:pPr>
      <w:pStyle w:val="Header"/>
      <w:pBdr>
        <w:bottom w:val="single" w:sz="4" w:space="1" w:color="auto"/>
      </w:pBd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-218439</wp:posOffset>
          </wp:positionV>
          <wp:extent cx="981075" cy="898632"/>
          <wp:effectExtent l="19050" t="0" r="9525" b="0"/>
          <wp:wrapNone/>
          <wp:docPr id="3" name="Slika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98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6D67" w:rsidRDefault="008B6D67" w:rsidP="008259A5">
    <w:pPr>
      <w:pStyle w:val="Header"/>
      <w:pBdr>
        <w:bottom w:val="single" w:sz="4" w:space="1" w:color="auto"/>
      </w:pBdr>
    </w:pPr>
  </w:p>
  <w:p w:rsidR="008B6D67" w:rsidRDefault="008B6D67" w:rsidP="008259A5">
    <w:pPr>
      <w:pStyle w:val="Header"/>
      <w:pBdr>
        <w:bottom w:val="single" w:sz="4" w:space="1" w:color="auto"/>
      </w:pBdr>
    </w:pPr>
  </w:p>
  <w:p w:rsidR="008B6D67" w:rsidRDefault="008B6D67" w:rsidP="008259A5">
    <w:pPr>
      <w:pStyle w:val="Header"/>
      <w:pBdr>
        <w:bottom w:val="single" w:sz="4" w:space="1" w:color="auto"/>
      </w:pBdr>
    </w:pPr>
  </w:p>
  <w:p w:rsidR="008B6D67" w:rsidRDefault="008B6D67" w:rsidP="008259A5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F4C"/>
    <w:multiLevelType w:val="multilevel"/>
    <w:tmpl w:val="9FDE7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6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983B24"/>
    <w:multiLevelType w:val="multilevel"/>
    <w:tmpl w:val="196A6E3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i/>
        <w:color w:val="auto"/>
        <w:sz w:val="24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i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i/>
        <w:color w:val="auto"/>
        <w:sz w:val="24"/>
      </w:rPr>
    </w:lvl>
  </w:abstractNum>
  <w:abstractNum w:abstractNumId="2">
    <w:nsid w:val="076C670B"/>
    <w:multiLevelType w:val="hybridMultilevel"/>
    <w:tmpl w:val="00786F9C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DE8"/>
    <w:multiLevelType w:val="hybridMultilevel"/>
    <w:tmpl w:val="F6D03ACC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4424F"/>
    <w:multiLevelType w:val="hybridMultilevel"/>
    <w:tmpl w:val="27C87158"/>
    <w:lvl w:ilvl="0" w:tplc="758878EA">
      <w:start w:val="1"/>
      <w:numFmt w:val="ordinal"/>
      <w:lvlText w:val="5. 1.%1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D6285"/>
    <w:multiLevelType w:val="multilevel"/>
    <w:tmpl w:val="058E7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6">
    <w:nsid w:val="0D68031E"/>
    <w:multiLevelType w:val="hybridMultilevel"/>
    <w:tmpl w:val="6CCC475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0E31140A"/>
    <w:multiLevelType w:val="hybridMultilevel"/>
    <w:tmpl w:val="06AC315A"/>
    <w:lvl w:ilvl="0" w:tplc="83E2EBE2">
      <w:numFmt w:val="bullet"/>
      <w:lvlText w:val="–"/>
      <w:lvlJc w:val="center"/>
      <w:pPr>
        <w:ind w:left="144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2C69C4"/>
    <w:multiLevelType w:val="multilevel"/>
    <w:tmpl w:val="7EAC11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6.%2."/>
      <w:lvlJc w:val="center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92018F9"/>
    <w:multiLevelType w:val="hybridMultilevel"/>
    <w:tmpl w:val="433476E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4A868F1A">
      <w:start w:val="4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  <w:i w:val="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93793"/>
    <w:multiLevelType w:val="hybridMultilevel"/>
    <w:tmpl w:val="91AABC28"/>
    <w:lvl w:ilvl="0" w:tplc="46E05BF0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3614"/>
    <w:multiLevelType w:val="hybridMultilevel"/>
    <w:tmpl w:val="94B42B78"/>
    <w:lvl w:ilvl="0" w:tplc="740ECF22">
      <w:start w:val="1"/>
      <w:numFmt w:val="decimal"/>
      <w:lvlText w:val="3.%1.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B29AF"/>
    <w:multiLevelType w:val="multilevel"/>
    <w:tmpl w:val="A66639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u w:val="single"/>
      </w:rPr>
    </w:lvl>
  </w:abstractNum>
  <w:abstractNum w:abstractNumId="13">
    <w:nsid w:val="2D474AE1"/>
    <w:multiLevelType w:val="multilevel"/>
    <w:tmpl w:val="95A093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 w:val="0"/>
        <w:i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  <w:u w:val="single"/>
      </w:rPr>
    </w:lvl>
  </w:abstractNum>
  <w:abstractNum w:abstractNumId="14">
    <w:nsid w:val="2E302130"/>
    <w:multiLevelType w:val="hybridMultilevel"/>
    <w:tmpl w:val="BB0A2094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107F9"/>
    <w:multiLevelType w:val="hybridMultilevel"/>
    <w:tmpl w:val="F7DEA3AA"/>
    <w:lvl w:ilvl="0" w:tplc="83E2EBE2">
      <w:numFmt w:val="bullet"/>
      <w:lvlText w:val="–"/>
      <w:lvlJc w:val="center"/>
      <w:pPr>
        <w:ind w:left="36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5E560D"/>
    <w:multiLevelType w:val="hybridMultilevel"/>
    <w:tmpl w:val="C2188970"/>
    <w:lvl w:ilvl="0" w:tplc="407A0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BA84C2C"/>
    <w:multiLevelType w:val="hybridMultilevel"/>
    <w:tmpl w:val="B498C14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F70C8"/>
    <w:multiLevelType w:val="multilevel"/>
    <w:tmpl w:val="9DC4F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u w:val="single"/>
      </w:rPr>
    </w:lvl>
  </w:abstractNum>
  <w:abstractNum w:abstractNumId="19">
    <w:nsid w:val="41621CD3"/>
    <w:multiLevelType w:val="hybridMultilevel"/>
    <w:tmpl w:val="414C7814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1477A"/>
    <w:multiLevelType w:val="multilevel"/>
    <w:tmpl w:val="66508A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  <w:sz w:val="20"/>
        <w:u w:val="single"/>
      </w:rPr>
    </w:lvl>
  </w:abstractNum>
  <w:abstractNum w:abstractNumId="21">
    <w:nsid w:val="437A67E2"/>
    <w:multiLevelType w:val="hybridMultilevel"/>
    <w:tmpl w:val="2940C46C"/>
    <w:lvl w:ilvl="0" w:tplc="83E2EBE2">
      <w:numFmt w:val="bullet"/>
      <w:lvlText w:val="–"/>
      <w:lvlJc w:val="center"/>
      <w:pPr>
        <w:ind w:left="567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2">
    <w:nsid w:val="43A96BB1"/>
    <w:multiLevelType w:val="hybridMultilevel"/>
    <w:tmpl w:val="8216FDD8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A303C"/>
    <w:multiLevelType w:val="hybridMultilevel"/>
    <w:tmpl w:val="77883B0A"/>
    <w:lvl w:ilvl="0" w:tplc="83E2EBE2">
      <w:numFmt w:val="bullet"/>
      <w:lvlText w:val="–"/>
      <w:lvlJc w:val="center"/>
      <w:pPr>
        <w:ind w:left="1776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BA66014"/>
    <w:multiLevelType w:val="hybridMultilevel"/>
    <w:tmpl w:val="425AF3F6"/>
    <w:lvl w:ilvl="0" w:tplc="5B286D78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915BA"/>
    <w:multiLevelType w:val="hybridMultilevel"/>
    <w:tmpl w:val="A700444A"/>
    <w:lvl w:ilvl="0" w:tplc="268624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DA4F39"/>
    <w:multiLevelType w:val="hybridMultilevel"/>
    <w:tmpl w:val="5F70D4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D43730"/>
    <w:multiLevelType w:val="hybridMultilevel"/>
    <w:tmpl w:val="057E1EE2"/>
    <w:lvl w:ilvl="0" w:tplc="4AFC1E0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773F87"/>
    <w:multiLevelType w:val="multilevel"/>
    <w:tmpl w:val="69348D1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cstheme="minorBid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4"/>
      </w:rPr>
    </w:lvl>
  </w:abstractNum>
  <w:abstractNum w:abstractNumId="29">
    <w:nsid w:val="558054DF"/>
    <w:multiLevelType w:val="hybridMultilevel"/>
    <w:tmpl w:val="74F69774"/>
    <w:lvl w:ilvl="0" w:tplc="83E2EBE2">
      <w:numFmt w:val="bullet"/>
      <w:lvlText w:val="–"/>
      <w:lvlJc w:val="center"/>
      <w:pPr>
        <w:ind w:left="108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CE7316"/>
    <w:multiLevelType w:val="hybridMultilevel"/>
    <w:tmpl w:val="EC422DA2"/>
    <w:lvl w:ilvl="0" w:tplc="E528E58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A74B3"/>
    <w:multiLevelType w:val="hybridMultilevel"/>
    <w:tmpl w:val="6EEE0A4C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1164E"/>
    <w:multiLevelType w:val="hybridMultilevel"/>
    <w:tmpl w:val="12382EA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F5371"/>
    <w:multiLevelType w:val="hybridMultilevel"/>
    <w:tmpl w:val="5456F3E8"/>
    <w:lvl w:ilvl="0" w:tplc="10669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0352EC"/>
    <w:multiLevelType w:val="multilevel"/>
    <w:tmpl w:val="32765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u w:val="single"/>
      </w:rPr>
    </w:lvl>
  </w:abstractNum>
  <w:abstractNum w:abstractNumId="35">
    <w:nsid w:val="61FB14C3"/>
    <w:multiLevelType w:val="hybridMultilevel"/>
    <w:tmpl w:val="5C6652C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8507D"/>
    <w:multiLevelType w:val="hybridMultilevel"/>
    <w:tmpl w:val="41A856D2"/>
    <w:lvl w:ilvl="0" w:tplc="7E3A13BA">
      <w:start w:val="1"/>
      <w:numFmt w:val="decimal"/>
      <w:lvlText w:val="6.%1."/>
      <w:lvlJc w:val="center"/>
      <w:pPr>
        <w:ind w:left="56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87" w:hanging="360"/>
      </w:pPr>
    </w:lvl>
    <w:lvl w:ilvl="2" w:tplc="041A001B" w:tentative="1">
      <w:start w:val="1"/>
      <w:numFmt w:val="lowerRoman"/>
      <w:lvlText w:val="%3."/>
      <w:lvlJc w:val="right"/>
      <w:pPr>
        <w:ind w:left="2007" w:hanging="180"/>
      </w:pPr>
    </w:lvl>
    <w:lvl w:ilvl="3" w:tplc="041A000F" w:tentative="1">
      <w:start w:val="1"/>
      <w:numFmt w:val="decimal"/>
      <w:lvlText w:val="%4."/>
      <w:lvlJc w:val="left"/>
      <w:pPr>
        <w:ind w:left="2727" w:hanging="360"/>
      </w:pPr>
    </w:lvl>
    <w:lvl w:ilvl="4" w:tplc="041A0019" w:tentative="1">
      <w:start w:val="1"/>
      <w:numFmt w:val="lowerLetter"/>
      <w:lvlText w:val="%5."/>
      <w:lvlJc w:val="left"/>
      <w:pPr>
        <w:ind w:left="3447" w:hanging="360"/>
      </w:pPr>
    </w:lvl>
    <w:lvl w:ilvl="5" w:tplc="041A001B" w:tentative="1">
      <w:start w:val="1"/>
      <w:numFmt w:val="lowerRoman"/>
      <w:lvlText w:val="%6."/>
      <w:lvlJc w:val="right"/>
      <w:pPr>
        <w:ind w:left="4167" w:hanging="180"/>
      </w:pPr>
    </w:lvl>
    <w:lvl w:ilvl="6" w:tplc="041A000F" w:tentative="1">
      <w:start w:val="1"/>
      <w:numFmt w:val="decimal"/>
      <w:lvlText w:val="%7."/>
      <w:lvlJc w:val="left"/>
      <w:pPr>
        <w:ind w:left="4887" w:hanging="360"/>
      </w:pPr>
    </w:lvl>
    <w:lvl w:ilvl="7" w:tplc="041A0019" w:tentative="1">
      <w:start w:val="1"/>
      <w:numFmt w:val="lowerLetter"/>
      <w:lvlText w:val="%8."/>
      <w:lvlJc w:val="left"/>
      <w:pPr>
        <w:ind w:left="5607" w:hanging="360"/>
      </w:pPr>
    </w:lvl>
    <w:lvl w:ilvl="8" w:tplc="041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7">
    <w:nsid w:val="63C13341"/>
    <w:multiLevelType w:val="multilevel"/>
    <w:tmpl w:val="26DAB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righ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67AA399B"/>
    <w:multiLevelType w:val="hybridMultilevel"/>
    <w:tmpl w:val="70C83BFA"/>
    <w:lvl w:ilvl="0" w:tplc="83E2EBE2">
      <w:numFmt w:val="bullet"/>
      <w:lvlText w:val="–"/>
      <w:lvlJc w:val="center"/>
      <w:pPr>
        <w:ind w:left="108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0E30A9"/>
    <w:multiLevelType w:val="hybridMultilevel"/>
    <w:tmpl w:val="0B60D01A"/>
    <w:lvl w:ilvl="0" w:tplc="83E2EBE2">
      <w:numFmt w:val="bullet"/>
      <w:lvlText w:val="–"/>
      <w:lvlJc w:val="center"/>
      <w:pPr>
        <w:ind w:left="1776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6D274CDD"/>
    <w:multiLevelType w:val="hybridMultilevel"/>
    <w:tmpl w:val="3D4051B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83E2EBE2">
      <w:numFmt w:val="bullet"/>
      <w:lvlText w:val="–"/>
      <w:lvlJc w:val="center"/>
      <w:pPr>
        <w:ind w:left="1440" w:hanging="360"/>
      </w:pPr>
      <w:rPr>
        <w:rFonts w:ascii="Arial" w:hAnsi="Arial" w:hint="default"/>
        <w:spacing w:val="0"/>
        <w:position w:val="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43922"/>
    <w:multiLevelType w:val="hybridMultilevel"/>
    <w:tmpl w:val="DD2A4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E3369"/>
    <w:multiLevelType w:val="hybridMultilevel"/>
    <w:tmpl w:val="50AEB006"/>
    <w:lvl w:ilvl="0" w:tplc="59662EC2">
      <w:start w:val="1"/>
      <w:numFmt w:val="decimal"/>
      <w:lvlText w:val="6.%1."/>
      <w:lvlJc w:val="center"/>
      <w:pPr>
        <w:ind w:left="1211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32F1739"/>
    <w:multiLevelType w:val="hybridMultilevel"/>
    <w:tmpl w:val="1A0CC1EA"/>
    <w:lvl w:ilvl="0" w:tplc="5B286D78">
      <w:start w:val="1"/>
      <w:numFmt w:val="decimal"/>
      <w:lvlText w:val="4.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8E4D06"/>
    <w:multiLevelType w:val="hybridMultilevel"/>
    <w:tmpl w:val="C0B21EB0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256AE"/>
    <w:multiLevelType w:val="hybridMultilevel"/>
    <w:tmpl w:val="3E5836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40C9E"/>
    <w:multiLevelType w:val="hybridMultilevel"/>
    <w:tmpl w:val="14AC4B74"/>
    <w:lvl w:ilvl="0" w:tplc="83E2EBE2">
      <w:numFmt w:val="bullet"/>
      <w:lvlText w:val="–"/>
      <w:lvlJc w:val="center"/>
      <w:pPr>
        <w:ind w:left="1776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7CB32BD5"/>
    <w:multiLevelType w:val="hybridMultilevel"/>
    <w:tmpl w:val="9AC637C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6"/>
  </w:num>
  <w:num w:numId="4">
    <w:abstractNumId w:val="40"/>
  </w:num>
  <w:num w:numId="5">
    <w:abstractNumId w:val="46"/>
  </w:num>
  <w:num w:numId="6">
    <w:abstractNumId w:val="0"/>
  </w:num>
  <w:num w:numId="7">
    <w:abstractNumId w:val="19"/>
  </w:num>
  <w:num w:numId="8">
    <w:abstractNumId w:val="39"/>
  </w:num>
  <w:num w:numId="9">
    <w:abstractNumId w:val="23"/>
  </w:num>
  <w:num w:numId="10">
    <w:abstractNumId w:val="17"/>
  </w:num>
  <w:num w:numId="11">
    <w:abstractNumId w:val="2"/>
  </w:num>
  <w:num w:numId="12">
    <w:abstractNumId w:val="16"/>
  </w:num>
  <w:num w:numId="13">
    <w:abstractNumId w:val="45"/>
  </w:num>
  <w:num w:numId="14">
    <w:abstractNumId w:val="26"/>
  </w:num>
  <w:num w:numId="15">
    <w:abstractNumId w:val="5"/>
  </w:num>
  <w:num w:numId="16">
    <w:abstractNumId w:val="3"/>
  </w:num>
  <w:num w:numId="17">
    <w:abstractNumId w:val="22"/>
  </w:num>
  <w:num w:numId="18">
    <w:abstractNumId w:val="34"/>
  </w:num>
  <w:num w:numId="19">
    <w:abstractNumId w:val="11"/>
  </w:num>
  <w:num w:numId="20">
    <w:abstractNumId w:val="18"/>
  </w:num>
  <w:num w:numId="21">
    <w:abstractNumId w:val="47"/>
  </w:num>
  <w:num w:numId="22">
    <w:abstractNumId w:val="35"/>
  </w:num>
  <w:num w:numId="23">
    <w:abstractNumId w:val="31"/>
  </w:num>
  <w:num w:numId="24">
    <w:abstractNumId w:val="24"/>
  </w:num>
  <w:num w:numId="25">
    <w:abstractNumId w:val="43"/>
  </w:num>
  <w:num w:numId="26">
    <w:abstractNumId w:val="28"/>
  </w:num>
  <w:num w:numId="27">
    <w:abstractNumId w:val="12"/>
  </w:num>
  <w:num w:numId="28">
    <w:abstractNumId w:val="14"/>
  </w:num>
  <w:num w:numId="29">
    <w:abstractNumId w:val="15"/>
  </w:num>
  <w:num w:numId="30">
    <w:abstractNumId w:val="9"/>
  </w:num>
  <w:num w:numId="31">
    <w:abstractNumId w:val="29"/>
  </w:num>
  <w:num w:numId="32">
    <w:abstractNumId w:val="4"/>
  </w:num>
  <w:num w:numId="33">
    <w:abstractNumId w:val="20"/>
  </w:num>
  <w:num w:numId="34">
    <w:abstractNumId w:val="38"/>
  </w:num>
  <w:num w:numId="35">
    <w:abstractNumId w:val="27"/>
  </w:num>
  <w:num w:numId="36">
    <w:abstractNumId w:val="32"/>
  </w:num>
  <w:num w:numId="37">
    <w:abstractNumId w:val="21"/>
  </w:num>
  <w:num w:numId="38">
    <w:abstractNumId w:val="44"/>
  </w:num>
  <w:num w:numId="39">
    <w:abstractNumId w:val="30"/>
  </w:num>
  <w:num w:numId="40">
    <w:abstractNumId w:val="41"/>
  </w:num>
  <w:num w:numId="41">
    <w:abstractNumId w:val="36"/>
  </w:num>
  <w:num w:numId="42">
    <w:abstractNumId w:val="1"/>
  </w:num>
  <w:num w:numId="43">
    <w:abstractNumId w:val="37"/>
  </w:num>
  <w:num w:numId="44">
    <w:abstractNumId w:val="42"/>
  </w:num>
  <w:num w:numId="45">
    <w:abstractNumId w:val="7"/>
  </w:num>
  <w:num w:numId="46">
    <w:abstractNumId w:val="25"/>
  </w:num>
  <w:num w:numId="47">
    <w:abstractNumId w:val="10"/>
  </w:num>
  <w:num w:numId="4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FE23D8"/>
    <w:rsid w:val="00001C84"/>
    <w:rsid w:val="0000645F"/>
    <w:rsid w:val="000068C9"/>
    <w:rsid w:val="00010A46"/>
    <w:rsid w:val="0002302E"/>
    <w:rsid w:val="0002616F"/>
    <w:rsid w:val="00026E91"/>
    <w:rsid w:val="00026EB7"/>
    <w:rsid w:val="0003033F"/>
    <w:rsid w:val="0003370F"/>
    <w:rsid w:val="00035E67"/>
    <w:rsid w:val="00037FED"/>
    <w:rsid w:val="00040B8F"/>
    <w:rsid w:val="00045183"/>
    <w:rsid w:val="000477F3"/>
    <w:rsid w:val="00052F18"/>
    <w:rsid w:val="00053035"/>
    <w:rsid w:val="00054263"/>
    <w:rsid w:val="0005479D"/>
    <w:rsid w:val="00054B14"/>
    <w:rsid w:val="00056BDB"/>
    <w:rsid w:val="00061A1F"/>
    <w:rsid w:val="000668D9"/>
    <w:rsid w:val="0006700E"/>
    <w:rsid w:val="000704BD"/>
    <w:rsid w:val="00070BED"/>
    <w:rsid w:val="00072241"/>
    <w:rsid w:val="0007265A"/>
    <w:rsid w:val="00073795"/>
    <w:rsid w:val="0007799F"/>
    <w:rsid w:val="00082001"/>
    <w:rsid w:val="00082FEA"/>
    <w:rsid w:val="00083BBE"/>
    <w:rsid w:val="00086F6C"/>
    <w:rsid w:val="000936C5"/>
    <w:rsid w:val="00094519"/>
    <w:rsid w:val="000B1FB7"/>
    <w:rsid w:val="000B212B"/>
    <w:rsid w:val="000B35B7"/>
    <w:rsid w:val="000B3F47"/>
    <w:rsid w:val="000C0B08"/>
    <w:rsid w:val="000C162C"/>
    <w:rsid w:val="000C764F"/>
    <w:rsid w:val="000D2423"/>
    <w:rsid w:val="000D722C"/>
    <w:rsid w:val="000E01F9"/>
    <w:rsid w:val="000E2C2A"/>
    <w:rsid w:val="000E3300"/>
    <w:rsid w:val="000E4E7B"/>
    <w:rsid w:val="000F0260"/>
    <w:rsid w:val="001015BF"/>
    <w:rsid w:val="00103C20"/>
    <w:rsid w:val="00104902"/>
    <w:rsid w:val="00105C72"/>
    <w:rsid w:val="00111137"/>
    <w:rsid w:val="00113EAA"/>
    <w:rsid w:val="00116037"/>
    <w:rsid w:val="0011663C"/>
    <w:rsid w:val="00124A3D"/>
    <w:rsid w:val="00127E91"/>
    <w:rsid w:val="00136C65"/>
    <w:rsid w:val="001426C4"/>
    <w:rsid w:val="00143EA2"/>
    <w:rsid w:val="00146F42"/>
    <w:rsid w:val="00151D5D"/>
    <w:rsid w:val="001525BE"/>
    <w:rsid w:val="0016437E"/>
    <w:rsid w:val="00167240"/>
    <w:rsid w:val="00167342"/>
    <w:rsid w:val="00175725"/>
    <w:rsid w:val="00175E5E"/>
    <w:rsid w:val="00180E75"/>
    <w:rsid w:val="0018233A"/>
    <w:rsid w:val="00184248"/>
    <w:rsid w:val="0018521C"/>
    <w:rsid w:val="0018592A"/>
    <w:rsid w:val="001921B6"/>
    <w:rsid w:val="001A50EF"/>
    <w:rsid w:val="001B078E"/>
    <w:rsid w:val="001B1818"/>
    <w:rsid w:val="001B19B3"/>
    <w:rsid w:val="001B3DB6"/>
    <w:rsid w:val="001B47C7"/>
    <w:rsid w:val="001B49D7"/>
    <w:rsid w:val="001B6B9D"/>
    <w:rsid w:val="001C04CD"/>
    <w:rsid w:val="001C3BEA"/>
    <w:rsid w:val="001C3E12"/>
    <w:rsid w:val="001D033A"/>
    <w:rsid w:val="001D3CD4"/>
    <w:rsid w:val="001E5BA7"/>
    <w:rsid w:val="001F47C4"/>
    <w:rsid w:val="001F4F96"/>
    <w:rsid w:val="001F63AF"/>
    <w:rsid w:val="001F7CC0"/>
    <w:rsid w:val="00202399"/>
    <w:rsid w:val="002063EE"/>
    <w:rsid w:val="002100A7"/>
    <w:rsid w:val="00210390"/>
    <w:rsid w:val="002114A2"/>
    <w:rsid w:val="00214A17"/>
    <w:rsid w:val="00216599"/>
    <w:rsid w:val="002231B7"/>
    <w:rsid w:val="0022470B"/>
    <w:rsid w:val="002321CB"/>
    <w:rsid w:val="00232600"/>
    <w:rsid w:val="002338E2"/>
    <w:rsid w:val="00233EBA"/>
    <w:rsid w:val="00235408"/>
    <w:rsid w:val="00247F38"/>
    <w:rsid w:val="0025032C"/>
    <w:rsid w:val="002653C5"/>
    <w:rsid w:val="002743FB"/>
    <w:rsid w:val="00283300"/>
    <w:rsid w:val="00284F11"/>
    <w:rsid w:val="00285F10"/>
    <w:rsid w:val="00293DD6"/>
    <w:rsid w:val="002959A4"/>
    <w:rsid w:val="00296BE5"/>
    <w:rsid w:val="002A106D"/>
    <w:rsid w:val="002A3213"/>
    <w:rsid w:val="002A58CC"/>
    <w:rsid w:val="002B085C"/>
    <w:rsid w:val="002B2749"/>
    <w:rsid w:val="002C1060"/>
    <w:rsid w:val="002D28F4"/>
    <w:rsid w:val="002D3368"/>
    <w:rsid w:val="002D5A43"/>
    <w:rsid w:val="002E0220"/>
    <w:rsid w:val="002E0222"/>
    <w:rsid w:val="002E5F9C"/>
    <w:rsid w:val="002E75FB"/>
    <w:rsid w:val="002F3A29"/>
    <w:rsid w:val="002F410D"/>
    <w:rsid w:val="002F5C01"/>
    <w:rsid w:val="00300545"/>
    <w:rsid w:val="00305BC3"/>
    <w:rsid w:val="00306147"/>
    <w:rsid w:val="00307550"/>
    <w:rsid w:val="00307A1D"/>
    <w:rsid w:val="00314045"/>
    <w:rsid w:val="003146C4"/>
    <w:rsid w:val="00315E09"/>
    <w:rsid w:val="00324415"/>
    <w:rsid w:val="0032544D"/>
    <w:rsid w:val="00326BA0"/>
    <w:rsid w:val="00330330"/>
    <w:rsid w:val="003365E5"/>
    <w:rsid w:val="003371FF"/>
    <w:rsid w:val="00343611"/>
    <w:rsid w:val="00346FB7"/>
    <w:rsid w:val="003523E7"/>
    <w:rsid w:val="003548C9"/>
    <w:rsid w:val="00356308"/>
    <w:rsid w:val="00357619"/>
    <w:rsid w:val="003579E6"/>
    <w:rsid w:val="00361C1A"/>
    <w:rsid w:val="0036389C"/>
    <w:rsid w:val="0036493A"/>
    <w:rsid w:val="00366117"/>
    <w:rsid w:val="00374B28"/>
    <w:rsid w:val="00377C07"/>
    <w:rsid w:val="00377FE0"/>
    <w:rsid w:val="00382E13"/>
    <w:rsid w:val="003838D0"/>
    <w:rsid w:val="00386D7B"/>
    <w:rsid w:val="0038757D"/>
    <w:rsid w:val="0039585B"/>
    <w:rsid w:val="003A1D6D"/>
    <w:rsid w:val="003A308F"/>
    <w:rsid w:val="003A3099"/>
    <w:rsid w:val="003A65DA"/>
    <w:rsid w:val="003B2627"/>
    <w:rsid w:val="003B32D7"/>
    <w:rsid w:val="003B437D"/>
    <w:rsid w:val="003C048C"/>
    <w:rsid w:val="003C172B"/>
    <w:rsid w:val="003C1DD1"/>
    <w:rsid w:val="003C2828"/>
    <w:rsid w:val="003C2A30"/>
    <w:rsid w:val="003C2CFF"/>
    <w:rsid w:val="003C3B80"/>
    <w:rsid w:val="003D0BA8"/>
    <w:rsid w:val="003D0C57"/>
    <w:rsid w:val="003D22B9"/>
    <w:rsid w:val="003D269D"/>
    <w:rsid w:val="003D2F9C"/>
    <w:rsid w:val="003D500B"/>
    <w:rsid w:val="003E0876"/>
    <w:rsid w:val="003E1333"/>
    <w:rsid w:val="003E31E7"/>
    <w:rsid w:val="003E3916"/>
    <w:rsid w:val="003E526A"/>
    <w:rsid w:val="003E6B8C"/>
    <w:rsid w:val="003F0E13"/>
    <w:rsid w:val="003F263F"/>
    <w:rsid w:val="003F5424"/>
    <w:rsid w:val="003F6ACD"/>
    <w:rsid w:val="00401AE9"/>
    <w:rsid w:val="0040749A"/>
    <w:rsid w:val="00407BD3"/>
    <w:rsid w:val="0041142B"/>
    <w:rsid w:val="004121C1"/>
    <w:rsid w:val="00415561"/>
    <w:rsid w:val="00415C0E"/>
    <w:rsid w:val="00417096"/>
    <w:rsid w:val="0041781F"/>
    <w:rsid w:val="0043221E"/>
    <w:rsid w:val="00432913"/>
    <w:rsid w:val="00432996"/>
    <w:rsid w:val="0044337B"/>
    <w:rsid w:val="00443EF7"/>
    <w:rsid w:val="00445C68"/>
    <w:rsid w:val="00446AB5"/>
    <w:rsid w:val="00450573"/>
    <w:rsid w:val="00450DF7"/>
    <w:rsid w:val="0045230E"/>
    <w:rsid w:val="004524AA"/>
    <w:rsid w:val="0045277F"/>
    <w:rsid w:val="0046080D"/>
    <w:rsid w:val="00466304"/>
    <w:rsid w:val="00467FDD"/>
    <w:rsid w:val="00472D44"/>
    <w:rsid w:val="004731A1"/>
    <w:rsid w:val="00476F20"/>
    <w:rsid w:val="00481385"/>
    <w:rsid w:val="00483606"/>
    <w:rsid w:val="0048452D"/>
    <w:rsid w:val="00493FC5"/>
    <w:rsid w:val="0049479A"/>
    <w:rsid w:val="004948A4"/>
    <w:rsid w:val="00495DBC"/>
    <w:rsid w:val="00496328"/>
    <w:rsid w:val="00496962"/>
    <w:rsid w:val="00496A26"/>
    <w:rsid w:val="004A0135"/>
    <w:rsid w:val="004A5A63"/>
    <w:rsid w:val="004B01B9"/>
    <w:rsid w:val="004B0DE9"/>
    <w:rsid w:val="004B1872"/>
    <w:rsid w:val="004B44BB"/>
    <w:rsid w:val="004B64FF"/>
    <w:rsid w:val="004C4B5C"/>
    <w:rsid w:val="004C5016"/>
    <w:rsid w:val="004D2E94"/>
    <w:rsid w:val="004D3220"/>
    <w:rsid w:val="004D65E6"/>
    <w:rsid w:val="004E0D6C"/>
    <w:rsid w:val="004E0F09"/>
    <w:rsid w:val="004E69D8"/>
    <w:rsid w:val="004F7F5D"/>
    <w:rsid w:val="00500EF9"/>
    <w:rsid w:val="00506A1E"/>
    <w:rsid w:val="005101DF"/>
    <w:rsid w:val="005174E5"/>
    <w:rsid w:val="00521711"/>
    <w:rsid w:val="0053239E"/>
    <w:rsid w:val="00541156"/>
    <w:rsid w:val="005412C7"/>
    <w:rsid w:val="00542F64"/>
    <w:rsid w:val="0054678D"/>
    <w:rsid w:val="005469BB"/>
    <w:rsid w:val="00553099"/>
    <w:rsid w:val="005549A1"/>
    <w:rsid w:val="00557870"/>
    <w:rsid w:val="00564558"/>
    <w:rsid w:val="00565D3E"/>
    <w:rsid w:val="0056621A"/>
    <w:rsid w:val="00567798"/>
    <w:rsid w:val="005705DF"/>
    <w:rsid w:val="00574316"/>
    <w:rsid w:val="00575D7A"/>
    <w:rsid w:val="00582829"/>
    <w:rsid w:val="00583071"/>
    <w:rsid w:val="0058615B"/>
    <w:rsid w:val="00587604"/>
    <w:rsid w:val="00591F99"/>
    <w:rsid w:val="00593AB6"/>
    <w:rsid w:val="00594421"/>
    <w:rsid w:val="005959FD"/>
    <w:rsid w:val="005A1AF4"/>
    <w:rsid w:val="005B38A4"/>
    <w:rsid w:val="005C0098"/>
    <w:rsid w:val="005D0664"/>
    <w:rsid w:val="005D6D4F"/>
    <w:rsid w:val="005E1973"/>
    <w:rsid w:val="005E3838"/>
    <w:rsid w:val="005E7E16"/>
    <w:rsid w:val="005F4368"/>
    <w:rsid w:val="005F627C"/>
    <w:rsid w:val="005F76B2"/>
    <w:rsid w:val="0060315C"/>
    <w:rsid w:val="006044E8"/>
    <w:rsid w:val="00604841"/>
    <w:rsid w:val="00607577"/>
    <w:rsid w:val="00613678"/>
    <w:rsid w:val="0061496B"/>
    <w:rsid w:val="00614AC0"/>
    <w:rsid w:val="0062494A"/>
    <w:rsid w:val="00624A3C"/>
    <w:rsid w:val="006278D7"/>
    <w:rsid w:val="00630F2B"/>
    <w:rsid w:val="00630FE2"/>
    <w:rsid w:val="0063320F"/>
    <w:rsid w:val="00645868"/>
    <w:rsid w:val="00647A1F"/>
    <w:rsid w:val="0065264A"/>
    <w:rsid w:val="00652ACA"/>
    <w:rsid w:val="0065311C"/>
    <w:rsid w:val="00654A1E"/>
    <w:rsid w:val="00656A30"/>
    <w:rsid w:val="006636CE"/>
    <w:rsid w:val="006647B0"/>
    <w:rsid w:val="00666BFF"/>
    <w:rsid w:val="00666F73"/>
    <w:rsid w:val="00672520"/>
    <w:rsid w:val="00675DEA"/>
    <w:rsid w:val="00680FED"/>
    <w:rsid w:val="00683D0E"/>
    <w:rsid w:val="00685E52"/>
    <w:rsid w:val="00693B1A"/>
    <w:rsid w:val="006948E1"/>
    <w:rsid w:val="00694A68"/>
    <w:rsid w:val="00695AE7"/>
    <w:rsid w:val="006968CD"/>
    <w:rsid w:val="0069797D"/>
    <w:rsid w:val="006A15E0"/>
    <w:rsid w:val="006A3B92"/>
    <w:rsid w:val="006A5D7B"/>
    <w:rsid w:val="006B27F1"/>
    <w:rsid w:val="006B43EE"/>
    <w:rsid w:val="006B5E6A"/>
    <w:rsid w:val="006B6B81"/>
    <w:rsid w:val="006C06C5"/>
    <w:rsid w:val="006C21D4"/>
    <w:rsid w:val="006D5470"/>
    <w:rsid w:val="006D5A71"/>
    <w:rsid w:val="006D7810"/>
    <w:rsid w:val="006D784A"/>
    <w:rsid w:val="006E6803"/>
    <w:rsid w:val="006E700F"/>
    <w:rsid w:val="006F0757"/>
    <w:rsid w:val="006F3123"/>
    <w:rsid w:val="006F6107"/>
    <w:rsid w:val="007006C5"/>
    <w:rsid w:val="00700C6B"/>
    <w:rsid w:val="007011F6"/>
    <w:rsid w:val="00705884"/>
    <w:rsid w:val="00705B06"/>
    <w:rsid w:val="00711814"/>
    <w:rsid w:val="00712ED2"/>
    <w:rsid w:val="00726F47"/>
    <w:rsid w:val="00727E00"/>
    <w:rsid w:val="007308FA"/>
    <w:rsid w:val="00733564"/>
    <w:rsid w:val="00735BEE"/>
    <w:rsid w:val="00736D32"/>
    <w:rsid w:val="007403B5"/>
    <w:rsid w:val="0075022F"/>
    <w:rsid w:val="007532AA"/>
    <w:rsid w:val="007547A4"/>
    <w:rsid w:val="0075704D"/>
    <w:rsid w:val="00757242"/>
    <w:rsid w:val="00757D1F"/>
    <w:rsid w:val="007610B1"/>
    <w:rsid w:val="00770B8C"/>
    <w:rsid w:val="00774304"/>
    <w:rsid w:val="00776E96"/>
    <w:rsid w:val="007803E1"/>
    <w:rsid w:val="0078180E"/>
    <w:rsid w:val="007867B6"/>
    <w:rsid w:val="00791797"/>
    <w:rsid w:val="00792104"/>
    <w:rsid w:val="007A3F7E"/>
    <w:rsid w:val="007A586C"/>
    <w:rsid w:val="007B3BFF"/>
    <w:rsid w:val="007B692C"/>
    <w:rsid w:val="007B7F0D"/>
    <w:rsid w:val="007C3843"/>
    <w:rsid w:val="007C5FDF"/>
    <w:rsid w:val="007C6645"/>
    <w:rsid w:val="007D000C"/>
    <w:rsid w:val="007D0193"/>
    <w:rsid w:val="007D2DDA"/>
    <w:rsid w:val="007D4917"/>
    <w:rsid w:val="007E3C14"/>
    <w:rsid w:val="007E440A"/>
    <w:rsid w:val="007E7EF5"/>
    <w:rsid w:val="007F0EE2"/>
    <w:rsid w:val="007F1D58"/>
    <w:rsid w:val="007F3CD9"/>
    <w:rsid w:val="007F4101"/>
    <w:rsid w:val="00804B14"/>
    <w:rsid w:val="008129A2"/>
    <w:rsid w:val="00816AAB"/>
    <w:rsid w:val="00823E0F"/>
    <w:rsid w:val="008259A5"/>
    <w:rsid w:val="00830BF8"/>
    <w:rsid w:val="00832524"/>
    <w:rsid w:val="00840E1F"/>
    <w:rsid w:val="00842070"/>
    <w:rsid w:val="00846202"/>
    <w:rsid w:val="00851710"/>
    <w:rsid w:val="00852341"/>
    <w:rsid w:val="008524A5"/>
    <w:rsid w:val="008525D6"/>
    <w:rsid w:val="00860C5F"/>
    <w:rsid w:val="00863908"/>
    <w:rsid w:val="00864D44"/>
    <w:rsid w:val="00866334"/>
    <w:rsid w:val="008704CC"/>
    <w:rsid w:val="0087421B"/>
    <w:rsid w:val="00875E74"/>
    <w:rsid w:val="00880516"/>
    <w:rsid w:val="00886EAD"/>
    <w:rsid w:val="00890A51"/>
    <w:rsid w:val="00891440"/>
    <w:rsid w:val="0089479C"/>
    <w:rsid w:val="00897494"/>
    <w:rsid w:val="00897873"/>
    <w:rsid w:val="00897E07"/>
    <w:rsid w:val="008A19A1"/>
    <w:rsid w:val="008A1F55"/>
    <w:rsid w:val="008A3B3A"/>
    <w:rsid w:val="008A5E3B"/>
    <w:rsid w:val="008A7C13"/>
    <w:rsid w:val="008B2688"/>
    <w:rsid w:val="008B3C30"/>
    <w:rsid w:val="008B4DF5"/>
    <w:rsid w:val="008B6D67"/>
    <w:rsid w:val="008C0832"/>
    <w:rsid w:val="008C0B66"/>
    <w:rsid w:val="008C2226"/>
    <w:rsid w:val="008C3126"/>
    <w:rsid w:val="008C4554"/>
    <w:rsid w:val="008C4933"/>
    <w:rsid w:val="008C7B52"/>
    <w:rsid w:val="008D1107"/>
    <w:rsid w:val="008D734F"/>
    <w:rsid w:val="008E2BD5"/>
    <w:rsid w:val="008E307A"/>
    <w:rsid w:val="008E5FE8"/>
    <w:rsid w:val="008F0870"/>
    <w:rsid w:val="008F3942"/>
    <w:rsid w:val="008F6F3C"/>
    <w:rsid w:val="008F7145"/>
    <w:rsid w:val="00903B17"/>
    <w:rsid w:val="00903C22"/>
    <w:rsid w:val="00905394"/>
    <w:rsid w:val="009061FE"/>
    <w:rsid w:val="009105EF"/>
    <w:rsid w:val="0091411D"/>
    <w:rsid w:val="00916D73"/>
    <w:rsid w:val="00917126"/>
    <w:rsid w:val="00920F60"/>
    <w:rsid w:val="009240C0"/>
    <w:rsid w:val="00932C20"/>
    <w:rsid w:val="00932D45"/>
    <w:rsid w:val="00933106"/>
    <w:rsid w:val="00944CC9"/>
    <w:rsid w:val="00947357"/>
    <w:rsid w:val="00954F30"/>
    <w:rsid w:val="009551A0"/>
    <w:rsid w:val="00955564"/>
    <w:rsid w:val="0095635E"/>
    <w:rsid w:val="009564C6"/>
    <w:rsid w:val="00957F12"/>
    <w:rsid w:val="00962B90"/>
    <w:rsid w:val="00962C93"/>
    <w:rsid w:val="0097009E"/>
    <w:rsid w:val="00971256"/>
    <w:rsid w:val="0097456E"/>
    <w:rsid w:val="00974B16"/>
    <w:rsid w:val="00974BCC"/>
    <w:rsid w:val="00975ABD"/>
    <w:rsid w:val="009760EA"/>
    <w:rsid w:val="00977805"/>
    <w:rsid w:val="00983B31"/>
    <w:rsid w:val="00991F07"/>
    <w:rsid w:val="009A0D4D"/>
    <w:rsid w:val="009A5D6D"/>
    <w:rsid w:val="009B0711"/>
    <w:rsid w:val="009B3926"/>
    <w:rsid w:val="009B479E"/>
    <w:rsid w:val="009B5A1B"/>
    <w:rsid w:val="009C6510"/>
    <w:rsid w:val="009D263A"/>
    <w:rsid w:val="009D6152"/>
    <w:rsid w:val="009D7588"/>
    <w:rsid w:val="009E303A"/>
    <w:rsid w:val="009E425B"/>
    <w:rsid w:val="009E57D8"/>
    <w:rsid w:val="009E5CAE"/>
    <w:rsid w:val="009F3906"/>
    <w:rsid w:val="009F5A98"/>
    <w:rsid w:val="009F69FC"/>
    <w:rsid w:val="00A05369"/>
    <w:rsid w:val="00A05C93"/>
    <w:rsid w:val="00A118EA"/>
    <w:rsid w:val="00A16F0C"/>
    <w:rsid w:val="00A17EA1"/>
    <w:rsid w:val="00A217C3"/>
    <w:rsid w:val="00A24348"/>
    <w:rsid w:val="00A24D55"/>
    <w:rsid w:val="00A25370"/>
    <w:rsid w:val="00A302E6"/>
    <w:rsid w:val="00A36969"/>
    <w:rsid w:val="00A448F9"/>
    <w:rsid w:val="00A44C2B"/>
    <w:rsid w:val="00A45C07"/>
    <w:rsid w:val="00A46A64"/>
    <w:rsid w:val="00A47AAF"/>
    <w:rsid w:val="00A55E67"/>
    <w:rsid w:val="00A56BD9"/>
    <w:rsid w:val="00A57974"/>
    <w:rsid w:val="00A61A37"/>
    <w:rsid w:val="00A61F14"/>
    <w:rsid w:val="00A65541"/>
    <w:rsid w:val="00A66460"/>
    <w:rsid w:val="00A70567"/>
    <w:rsid w:val="00A710C5"/>
    <w:rsid w:val="00A71AD3"/>
    <w:rsid w:val="00A7211D"/>
    <w:rsid w:val="00A7225E"/>
    <w:rsid w:val="00A80393"/>
    <w:rsid w:val="00A81129"/>
    <w:rsid w:val="00A83049"/>
    <w:rsid w:val="00A834E7"/>
    <w:rsid w:val="00A87694"/>
    <w:rsid w:val="00A903BD"/>
    <w:rsid w:val="00A930F0"/>
    <w:rsid w:val="00A942A9"/>
    <w:rsid w:val="00A976E5"/>
    <w:rsid w:val="00AA1B1A"/>
    <w:rsid w:val="00AA4617"/>
    <w:rsid w:val="00AA536A"/>
    <w:rsid w:val="00AB2DE2"/>
    <w:rsid w:val="00AB7F4C"/>
    <w:rsid w:val="00AC1F12"/>
    <w:rsid w:val="00AC5884"/>
    <w:rsid w:val="00AC594C"/>
    <w:rsid w:val="00AD13B2"/>
    <w:rsid w:val="00AD361D"/>
    <w:rsid w:val="00AD483E"/>
    <w:rsid w:val="00AD5906"/>
    <w:rsid w:val="00AD6242"/>
    <w:rsid w:val="00AE3B3E"/>
    <w:rsid w:val="00AE467B"/>
    <w:rsid w:val="00AE5D65"/>
    <w:rsid w:val="00AE7100"/>
    <w:rsid w:val="00AF6A05"/>
    <w:rsid w:val="00B04551"/>
    <w:rsid w:val="00B1217A"/>
    <w:rsid w:val="00B13B08"/>
    <w:rsid w:val="00B15262"/>
    <w:rsid w:val="00B1560E"/>
    <w:rsid w:val="00B15C4E"/>
    <w:rsid w:val="00B16A0A"/>
    <w:rsid w:val="00B2421F"/>
    <w:rsid w:val="00B2628B"/>
    <w:rsid w:val="00B3061E"/>
    <w:rsid w:val="00B30D46"/>
    <w:rsid w:val="00B3261C"/>
    <w:rsid w:val="00B32FC9"/>
    <w:rsid w:val="00B35749"/>
    <w:rsid w:val="00B366DC"/>
    <w:rsid w:val="00B52684"/>
    <w:rsid w:val="00B533D2"/>
    <w:rsid w:val="00B53705"/>
    <w:rsid w:val="00B62651"/>
    <w:rsid w:val="00B657DC"/>
    <w:rsid w:val="00B65854"/>
    <w:rsid w:val="00B679BE"/>
    <w:rsid w:val="00B74AB3"/>
    <w:rsid w:val="00B806E0"/>
    <w:rsid w:val="00B80903"/>
    <w:rsid w:val="00B83F35"/>
    <w:rsid w:val="00B86491"/>
    <w:rsid w:val="00B86739"/>
    <w:rsid w:val="00B877D6"/>
    <w:rsid w:val="00B91F56"/>
    <w:rsid w:val="00B93EB1"/>
    <w:rsid w:val="00BA27B3"/>
    <w:rsid w:val="00BA361C"/>
    <w:rsid w:val="00BA4AB2"/>
    <w:rsid w:val="00BA5C8C"/>
    <w:rsid w:val="00BA7C67"/>
    <w:rsid w:val="00BB08C0"/>
    <w:rsid w:val="00BB0D87"/>
    <w:rsid w:val="00BB5CCB"/>
    <w:rsid w:val="00BC0649"/>
    <w:rsid w:val="00BC2788"/>
    <w:rsid w:val="00BC2E19"/>
    <w:rsid w:val="00BD079A"/>
    <w:rsid w:val="00BD46A0"/>
    <w:rsid w:val="00BD491E"/>
    <w:rsid w:val="00BE2111"/>
    <w:rsid w:val="00BE6A58"/>
    <w:rsid w:val="00BE6C38"/>
    <w:rsid w:val="00BF1B09"/>
    <w:rsid w:val="00BF4453"/>
    <w:rsid w:val="00BF7064"/>
    <w:rsid w:val="00C20538"/>
    <w:rsid w:val="00C223E1"/>
    <w:rsid w:val="00C2243A"/>
    <w:rsid w:val="00C233B8"/>
    <w:rsid w:val="00C26F67"/>
    <w:rsid w:val="00C338DE"/>
    <w:rsid w:val="00C40B0B"/>
    <w:rsid w:val="00C42341"/>
    <w:rsid w:val="00C46808"/>
    <w:rsid w:val="00C5178D"/>
    <w:rsid w:val="00C5550A"/>
    <w:rsid w:val="00C5591B"/>
    <w:rsid w:val="00C57719"/>
    <w:rsid w:val="00C5776A"/>
    <w:rsid w:val="00C60E88"/>
    <w:rsid w:val="00C60F3E"/>
    <w:rsid w:val="00C61F1D"/>
    <w:rsid w:val="00C6259D"/>
    <w:rsid w:val="00C65974"/>
    <w:rsid w:val="00C70543"/>
    <w:rsid w:val="00C72F35"/>
    <w:rsid w:val="00C73642"/>
    <w:rsid w:val="00C806F0"/>
    <w:rsid w:val="00C81B1C"/>
    <w:rsid w:val="00C83A39"/>
    <w:rsid w:val="00C8400C"/>
    <w:rsid w:val="00C8613B"/>
    <w:rsid w:val="00C920A3"/>
    <w:rsid w:val="00C94C91"/>
    <w:rsid w:val="00C97AD0"/>
    <w:rsid w:val="00CA530A"/>
    <w:rsid w:val="00CA6AF1"/>
    <w:rsid w:val="00CB0681"/>
    <w:rsid w:val="00CB1A00"/>
    <w:rsid w:val="00CB2AA5"/>
    <w:rsid w:val="00CB3AF9"/>
    <w:rsid w:val="00CB3C80"/>
    <w:rsid w:val="00CC1B03"/>
    <w:rsid w:val="00CC4B4E"/>
    <w:rsid w:val="00CC6798"/>
    <w:rsid w:val="00CC70D2"/>
    <w:rsid w:val="00CD38DD"/>
    <w:rsid w:val="00CD578B"/>
    <w:rsid w:val="00CD6B3C"/>
    <w:rsid w:val="00CE1B99"/>
    <w:rsid w:val="00CE2219"/>
    <w:rsid w:val="00CE4FFE"/>
    <w:rsid w:val="00CE62FE"/>
    <w:rsid w:val="00CF032B"/>
    <w:rsid w:val="00CF16D5"/>
    <w:rsid w:val="00CF5054"/>
    <w:rsid w:val="00CF5947"/>
    <w:rsid w:val="00CF6471"/>
    <w:rsid w:val="00D000D1"/>
    <w:rsid w:val="00D0052E"/>
    <w:rsid w:val="00D0268C"/>
    <w:rsid w:val="00D02BE9"/>
    <w:rsid w:val="00D02E25"/>
    <w:rsid w:val="00D033DC"/>
    <w:rsid w:val="00D07329"/>
    <w:rsid w:val="00D12425"/>
    <w:rsid w:val="00D17FD3"/>
    <w:rsid w:val="00D223EF"/>
    <w:rsid w:val="00D26804"/>
    <w:rsid w:val="00D273FD"/>
    <w:rsid w:val="00D30439"/>
    <w:rsid w:val="00D30703"/>
    <w:rsid w:val="00D32983"/>
    <w:rsid w:val="00D40A19"/>
    <w:rsid w:val="00D422B4"/>
    <w:rsid w:val="00D46101"/>
    <w:rsid w:val="00D514E4"/>
    <w:rsid w:val="00D52AB9"/>
    <w:rsid w:val="00D54F5B"/>
    <w:rsid w:val="00D63656"/>
    <w:rsid w:val="00D66820"/>
    <w:rsid w:val="00D71645"/>
    <w:rsid w:val="00D7213E"/>
    <w:rsid w:val="00D72599"/>
    <w:rsid w:val="00D735F5"/>
    <w:rsid w:val="00D73D88"/>
    <w:rsid w:val="00D760D8"/>
    <w:rsid w:val="00D81A09"/>
    <w:rsid w:val="00D84276"/>
    <w:rsid w:val="00D84D7B"/>
    <w:rsid w:val="00D865FB"/>
    <w:rsid w:val="00D90F2A"/>
    <w:rsid w:val="00D91C3A"/>
    <w:rsid w:val="00D91CD4"/>
    <w:rsid w:val="00D9265E"/>
    <w:rsid w:val="00D92D4B"/>
    <w:rsid w:val="00D932C8"/>
    <w:rsid w:val="00D97926"/>
    <w:rsid w:val="00DA10AF"/>
    <w:rsid w:val="00DA1F94"/>
    <w:rsid w:val="00DA22BD"/>
    <w:rsid w:val="00DA404F"/>
    <w:rsid w:val="00DA410E"/>
    <w:rsid w:val="00DB0114"/>
    <w:rsid w:val="00DB3069"/>
    <w:rsid w:val="00DC606C"/>
    <w:rsid w:val="00DD3576"/>
    <w:rsid w:val="00DD3995"/>
    <w:rsid w:val="00DD6138"/>
    <w:rsid w:val="00DE20F0"/>
    <w:rsid w:val="00DE526C"/>
    <w:rsid w:val="00DE749D"/>
    <w:rsid w:val="00DF20A1"/>
    <w:rsid w:val="00DF67B0"/>
    <w:rsid w:val="00E04769"/>
    <w:rsid w:val="00E10924"/>
    <w:rsid w:val="00E14032"/>
    <w:rsid w:val="00E16214"/>
    <w:rsid w:val="00E24AAA"/>
    <w:rsid w:val="00E253B9"/>
    <w:rsid w:val="00E25E5A"/>
    <w:rsid w:val="00E26FF3"/>
    <w:rsid w:val="00E27828"/>
    <w:rsid w:val="00E30417"/>
    <w:rsid w:val="00E350FA"/>
    <w:rsid w:val="00E354E6"/>
    <w:rsid w:val="00E45FA5"/>
    <w:rsid w:val="00E46E43"/>
    <w:rsid w:val="00E536C7"/>
    <w:rsid w:val="00E53704"/>
    <w:rsid w:val="00E62C64"/>
    <w:rsid w:val="00E67399"/>
    <w:rsid w:val="00E705D1"/>
    <w:rsid w:val="00E81987"/>
    <w:rsid w:val="00E9401B"/>
    <w:rsid w:val="00E944A3"/>
    <w:rsid w:val="00E95038"/>
    <w:rsid w:val="00E951E5"/>
    <w:rsid w:val="00E96F7C"/>
    <w:rsid w:val="00E97A52"/>
    <w:rsid w:val="00EA16B9"/>
    <w:rsid w:val="00EA1A0E"/>
    <w:rsid w:val="00EA3B16"/>
    <w:rsid w:val="00EA5CAC"/>
    <w:rsid w:val="00EB1108"/>
    <w:rsid w:val="00EB24F2"/>
    <w:rsid w:val="00EB3063"/>
    <w:rsid w:val="00EC2331"/>
    <w:rsid w:val="00EC283C"/>
    <w:rsid w:val="00ED2486"/>
    <w:rsid w:val="00ED7749"/>
    <w:rsid w:val="00EE1B03"/>
    <w:rsid w:val="00EF05E2"/>
    <w:rsid w:val="00EF0A39"/>
    <w:rsid w:val="00EF0B48"/>
    <w:rsid w:val="00EF67BD"/>
    <w:rsid w:val="00F02081"/>
    <w:rsid w:val="00F03A81"/>
    <w:rsid w:val="00F03C9D"/>
    <w:rsid w:val="00F04C77"/>
    <w:rsid w:val="00F076A4"/>
    <w:rsid w:val="00F07ED2"/>
    <w:rsid w:val="00F17149"/>
    <w:rsid w:val="00F20569"/>
    <w:rsid w:val="00F20F09"/>
    <w:rsid w:val="00F25EC2"/>
    <w:rsid w:val="00F27026"/>
    <w:rsid w:val="00F308B9"/>
    <w:rsid w:val="00F33E50"/>
    <w:rsid w:val="00F33FD1"/>
    <w:rsid w:val="00F35959"/>
    <w:rsid w:val="00F35A9F"/>
    <w:rsid w:val="00F35C80"/>
    <w:rsid w:val="00F3607C"/>
    <w:rsid w:val="00F40B51"/>
    <w:rsid w:val="00F462E2"/>
    <w:rsid w:val="00F50656"/>
    <w:rsid w:val="00F54C29"/>
    <w:rsid w:val="00F56EB8"/>
    <w:rsid w:val="00F5791F"/>
    <w:rsid w:val="00F60CD0"/>
    <w:rsid w:val="00F61614"/>
    <w:rsid w:val="00F639BE"/>
    <w:rsid w:val="00F63FA3"/>
    <w:rsid w:val="00F66478"/>
    <w:rsid w:val="00F74EE5"/>
    <w:rsid w:val="00F770FE"/>
    <w:rsid w:val="00F8097A"/>
    <w:rsid w:val="00F80ECF"/>
    <w:rsid w:val="00F831E6"/>
    <w:rsid w:val="00F85125"/>
    <w:rsid w:val="00F85407"/>
    <w:rsid w:val="00F86A06"/>
    <w:rsid w:val="00F87503"/>
    <w:rsid w:val="00F91D08"/>
    <w:rsid w:val="00F92497"/>
    <w:rsid w:val="00F952A6"/>
    <w:rsid w:val="00F95356"/>
    <w:rsid w:val="00F96C62"/>
    <w:rsid w:val="00FA2B56"/>
    <w:rsid w:val="00FA3ADB"/>
    <w:rsid w:val="00FB4814"/>
    <w:rsid w:val="00FB55C9"/>
    <w:rsid w:val="00FB6A52"/>
    <w:rsid w:val="00FC648F"/>
    <w:rsid w:val="00FC66A0"/>
    <w:rsid w:val="00FD1604"/>
    <w:rsid w:val="00FD34FB"/>
    <w:rsid w:val="00FD4656"/>
    <w:rsid w:val="00FE23D8"/>
    <w:rsid w:val="00FE4ACE"/>
    <w:rsid w:val="00FE55E3"/>
    <w:rsid w:val="00FE73D7"/>
    <w:rsid w:val="00FF0F13"/>
    <w:rsid w:val="00FF2860"/>
    <w:rsid w:val="00FF56ED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93"/>
    <w:rPr>
      <w:lang w:eastAsia="en-US"/>
    </w:rPr>
  </w:style>
  <w:style w:type="paragraph" w:styleId="Heading1">
    <w:name w:val="heading 1"/>
    <w:basedOn w:val="Normal"/>
    <w:next w:val="Normal"/>
    <w:qFormat/>
    <w:rsid w:val="00A80393"/>
    <w:pPr>
      <w:keepNext/>
      <w:jc w:val="center"/>
      <w:outlineLvl w:val="0"/>
    </w:pPr>
    <w:rPr>
      <w:rFonts w:ascii="Tahoma" w:hAnsi="Tahoma"/>
      <w:sz w:val="36"/>
    </w:rPr>
  </w:style>
  <w:style w:type="paragraph" w:styleId="Heading2">
    <w:name w:val="heading 2"/>
    <w:basedOn w:val="Normal"/>
    <w:next w:val="Normal"/>
    <w:qFormat/>
    <w:rsid w:val="00A80393"/>
    <w:pPr>
      <w:keepNext/>
      <w:jc w:val="center"/>
      <w:outlineLvl w:val="1"/>
    </w:pPr>
    <w:rPr>
      <w:rFonts w:ascii="Tahoma" w:hAnsi="Tahoma"/>
      <w:b/>
      <w:sz w:val="32"/>
    </w:rPr>
  </w:style>
  <w:style w:type="paragraph" w:styleId="Heading3">
    <w:name w:val="heading 3"/>
    <w:basedOn w:val="Normal"/>
    <w:next w:val="Normal"/>
    <w:qFormat/>
    <w:rsid w:val="00A80393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0393"/>
    <w:pPr>
      <w:jc w:val="both"/>
    </w:pPr>
    <w:rPr>
      <w:rFonts w:ascii="Tahoma" w:hAnsi="Tahoma"/>
      <w:i/>
      <w:sz w:val="18"/>
    </w:rPr>
  </w:style>
  <w:style w:type="paragraph" w:styleId="Footer">
    <w:name w:val="footer"/>
    <w:basedOn w:val="Normal"/>
    <w:link w:val="FooterChar"/>
    <w:uiPriority w:val="99"/>
    <w:rsid w:val="00A803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393"/>
  </w:style>
  <w:style w:type="paragraph" w:styleId="Header">
    <w:name w:val="header"/>
    <w:basedOn w:val="Normal"/>
    <w:rsid w:val="00A8039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80393"/>
    <w:pPr>
      <w:jc w:val="both"/>
    </w:pPr>
    <w:rPr>
      <w:sz w:val="24"/>
    </w:rPr>
  </w:style>
  <w:style w:type="paragraph" w:styleId="BodyText3">
    <w:name w:val="Body Text 3"/>
    <w:basedOn w:val="Normal"/>
    <w:rsid w:val="00A80393"/>
    <w:rPr>
      <w:sz w:val="24"/>
    </w:rPr>
  </w:style>
  <w:style w:type="character" w:styleId="Hyperlink">
    <w:name w:val="Hyperlink"/>
    <w:basedOn w:val="DefaultParagraphFont"/>
    <w:rsid w:val="00A80393"/>
    <w:rPr>
      <w:color w:val="0000FF"/>
      <w:u w:val="single"/>
    </w:rPr>
  </w:style>
  <w:style w:type="paragraph" w:styleId="BalloonText">
    <w:name w:val="Balloon Text"/>
    <w:basedOn w:val="Normal"/>
    <w:semiHidden/>
    <w:rsid w:val="00A705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FC5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B1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B1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3B1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231B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8B5E9-5BA2-4B33-8FC7-D44E796A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1736</Words>
  <Characters>9896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RUKOMETNIM KLUBOVIMA</vt:lpstr>
      <vt:lpstr>RUKOMETNIM KLUBOVIMA</vt:lpstr>
    </vt:vector>
  </TitlesOfParts>
  <Company>Grizli777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RUKOMETNIM KLUBOVIMA</dc:title>
  <dc:creator>LOVRE</dc:creator>
  <cp:lastModifiedBy>RSSDZ</cp:lastModifiedBy>
  <cp:revision>47</cp:revision>
  <cp:lastPrinted>2018-11-14T11:25:00Z</cp:lastPrinted>
  <dcterms:created xsi:type="dcterms:W3CDTF">2015-10-04T06:30:00Z</dcterms:created>
  <dcterms:modified xsi:type="dcterms:W3CDTF">2018-11-14T11:39:00Z</dcterms:modified>
</cp:coreProperties>
</file>